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B8B15" w14:textId="77777777" w:rsidR="00057284" w:rsidRPr="006C6847" w:rsidRDefault="00057284" w:rsidP="006C684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7E7E16" w14:textId="25B7C6F8" w:rsidR="0056747D" w:rsidRDefault="007F1DE9" w:rsidP="0056747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Experimental design:</w:t>
      </w:r>
    </w:p>
    <w:p w14:paraId="553A027B" w14:textId="3F69A0B9" w:rsidR="004D2A31" w:rsidRDefault="004D2A31" w:rsidP="0056747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D2BFC">
        <w:rPr>
          <w:rFonts w:ascii="Arial" w:hAnsi="Arial" w:cs="Arial"/>
          <w:sz w:val="22"/>
          <w:szCs w:val="22"/>
        </w:rPr>
        <w:t xml:space="preserve">he modern </w:t>
      </w:r>
      <w:r w:rsidR="000C4DE1">
        <w:rPr>
          <w:rFonts w:ascii="Arial" w:hAnsi="Arial" w:cs="Arial"/>
          <w:sz w:val="22"/>
          <w:szCs w:val="22"/>
        </w:rPr>
        <w:t>ENCODE</w:t>
      </w:r>
      <w:r w:rsidR="00DD2BFC">
        <w:rPr>
          <w:rFonts w:ascii="Arial" w:hAnsi="Arial" w:cs="Arial"/>
          <w:sz w:val="22"/>
          <w:szCs w:val="22"/>
        </w:rPr>
        <w:t xml:space="preserve"> encyclopedia annotation </w:t>
      </w:r>
      <w:r>
        <w:rPr>
          <w:rFonts w:ascii="Arial" w:hAnsi="Arial" w:cs="Arial"/>
          <w:sz w:val="22"/>
          <w:szCs w:val="22"/>
        </w:rPr>
        <w:t>utilizes</w:t>
      </w:r>
      <w:r w:rsidR="00855868">
        <w:rPr>
          <w:rFonts w:ascii="Arial" w:hAnsi="Arial" w:cs="Arial"/>
          <w:sz w:val="22"/>
          <w:szCs w:val="22"/>
        </w:rPr>
        <w:t xml:space="preserve"> primarily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DNAse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HyperSensitive</w:t>
      </w:r>
      <w:proofErr w:type="spellEnd"/>
      <w:r>
        <w:rPr>
          <w:rFonts w:ascii="Arial" w:hAnsi="Arial" w:cs="Arial"/>
          <w:sz w:val="22"/>
          <w:szCs w:val="22"/>
        </w:rPr>
        <w:t xml:space="preserve"> (DHS) regions</w:t>
      </w:r>
      <w:r w:rsidR="008558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H3K27Ac to annotate </w:t>
      </w:r>
      <w:r w:rsidR="00FC7348">
        <w:rPr>
          <w:rFonts w:ascii="Arial" w:hAnsi="Arial" w:cs="Arial"/>
          <w:sz w:val="22"/>
          <w:szCs w:val="22"/>
        </w:rPr>
        <w:t>candidate Regulatory E</w:t>
      </w:r>
      <w:r>
        <w:rPr>
          <w:rFonts w:ascii="Arial" w:hAnsi="Arial" w:cs="Arial"/>
          <w:sz w:val="22"/>
          <w:szCs w:val="22"/>
        </w:rPr>
        <w:t>lements</w:t>
      </w:r>
      <w:r w:rsidR="00B86353">
        <w:rPr>
          <w:rFonts w:ascii="Arial" w:hAnsi="Arial" w:cs="Arial"/>
          <w:sz w:val="22"/>
          <w:szCs w:val="22"/>
        </w:rPr>
        <w:t xml:space="preserve"> as candidate E</w:t>
      </w:r>
      <w:r w:rsidR="0056747D">
        <w:rPr>
          <w:rFonts w:ascii="Arial" w:hAnsi="Arial" w:cs="Arial"/>
          <w:sz w:val="22"/>
          <w:szCs w:val="22"/>
        </w:rPr>
        <w:t>nhancers</w:t>
      </w:r>
      <w:r>
        <w:rPr>
          <w:rFonts w:ascii="Arial" w:hAnsi="Arial" w:cs="Arial"/>
          <w:sz w:val="22"/>
          <w:szCs w:val="22"/>
        </w:rPr>
        <w:t>.</w:t>
      </w:r>
      <w:r w:rsidR="0056747D">
        <w:rPr>
          <w:rFonts w:ascii="Arial" w:hAnsi="Arial" w:cs="Arial"/>
          <w:sz w:val="22"/>
          <w:szCs w:val="22"/>
        </w:rPr>
        <w:t xml:space="preserve"> (REF ENCODE 2017) </w:t>
      </w:r>
      <w:r>
        <w:rPr>
          <w:rFonts w:ascii="Arial" w:hAnsi="Arial" w:cs="Arial"/>
          <w:sz w:val="22"/>
          <w:szCs w:val="22"/>
        </w:rPr>
        <w:t xml:space="preserve">In order to provide an estimate of the </w:t>
      </w:r>
      <w:r w:rsidR="00855868">
        <w:rPr>
          <w:rFonts w:ascii="Arial" w:hAnsi="Arial" w:cs="Arial"/>
          <w:sz w:val="22"/>
          <w:szCs w:val="22"/>
        </w:rPr>
        <w:t xml:space="preserve">enhancer </w:t>
      </w:r>
      <w:r>
        <w:rPr>
          <w:rFonts w:ascii="Arial" w:hAnsi="Arial" w:cs="Arial"/>
          <w:sz w:val="22"/>
          <w:szCs w:val="22"/>
        </w:rPr>
        <w:t>activity in these</w:t>
      </w:r>
      <w:r w:rsidR="000C4DE1">
        <w:rPr>
          <w:rFonts w:ascii="Arial" w:hAnsi="Arial" w:cs="Arial"/>
          <w:sz w:val="22"/>
          <w:szCs w:val="22"/>
        </w:rPr>
        <w:t xml:space="preserve"> </w:t>
      </w:r>
      <w:r w:rsidR="00674496">
        <w:rPr>
          <w:rFonts w:ascii="Arial" w:hAnsi="Arial" w:cs="Arial"/>
          <w:sz w:val="22"/>
          <w:szCs w:val="22"/>
        </w:rPr>
        <w:t>biochemically</w:t>
      </w:r>
      <w:r w:rsidR="000C4DE1">
        <w:rPr>
          <w:rFonts w:ascii="Arial" w:hAnsi="Arial" w:cs="Arial"/>
          <w:sz w:val="22"/>
          <w:szCs w:val="22"/>
        </w:rPr>
        <w:t xml:space="preserve"> marked</w:t>
      </w:r>
      <w:r>
        <w:rPr>
          <w:rFonts w:ascii="Arial" w:hAnsi="Arial" w:cs="Arial"/>
          <w:sz w:val="22"/>
          <w:szCs w:val="22"/>
        </w:rPr>
        <w:t xml:space="preserve"> regions </w:t>
      </w:r>
      <w:r w:rsidR="00DD2BFC">
        <w:rPr>
          <w:rFonts w:ascii="Arial" w:hAnsi="Arial" w:cs="Arial"/>
          <w:sz w:val="22"/>
          <w:szCs w:val="22"/>
        </w:rPr>
        <w:t xml:space="preserve">we </w:t>
      </w:r>
      <w:r w:rsidR="007B6DFE">
        <w:rPr>
          <w:rFonts w:ascii="Arial" w:hAnsi="Arial" w:cs="Arial"/>
          <w:sz w:val="22"/>
          <w:szCs w:val="22"/>
        </w:rPr>
        <w:t xml:space="preserve">tested </w:t>
      </w:r>
      <w:r w:rsidR="000C4DE1">
        <w:rPr>
          <w:rFonts w:ascii="Arial" w:hAnsi="Arial" w:cs="Arial"/>
          <w:sz w:val="22"/>
          <w:szCs w:val="22"/>
        </w:rPr>
        <w:t>the</w:t>
      </w:r>
      <w:r w:rsidR="007B6DFE">
        <w:rPr>
          <w:rFonts w:ascii="Arial" w:hAnsi="Arial" w:cs="Arial"/>
          <w:sz w:val="22"/>
          <w:szCs w:val="22"/>
        </w:rPr>
        <w:t xml:space="preserve"> enhancer function</w:t>
      </w:r>
      <w:r w:rsidR="000C4DE1">
        <w:rPr>
          <w:rFonts w:ascii="Arial" w:hAnsi="Arial" w:cs="Arial"/>
          <w:sz w:val="22"/>
          <w:szCs w:val="22"/>
        </w:rPr>
        <w:t xml:space="preserve"> of</w:t>
      </w:r>
      <w:r w:rsidR="00855868">
        <w:rPr>
          <w:rFonts w:ascii="Arial" w:hAnsi="Arial" w:cs="Arial"/>
          <w:sz w:val="22"/>
          <w:szCs w:val="22"/>
        </w:rPr>
        <w:t xml:space="preserve"> </w:t>
      </w:r>
      <w:r w:rsidR="00E6181E">
        <w:rPr>
          <w:rFonts w:ascii="Arial" w:hAnsi="Arial" w:cs="Arial"/>
          <w:sz w:val="22"/>
          <w:szCs w:val="22"/>
        </w:rPr>
        <w:t>TSS</w:t>
      </w:r>
      <w:r w:rsidR="00855868">
        <w:rPr>
          <w:rFonts w:ascii="Arial" w:hAnsi="Arial" w:cs="Arial"/>
          <w:sz w:val="22"/>
          <w:szCs w:val="22"/>
        </w:rPr>
        <w:t xml:space="preserve"> </w:t>
      </w:r>
      <w:r w:rsidR="00E6181E">
        <w:rPr>
          <w:rFonts w:ascii="Arial" w:hAnsi="Arial" w:cs="Arial"/>
          <w:sz w:val="22"/>
          <w:szCs w:val="22"/>
        </w:rPr>
        <w:t xml:space="preserve">distal regions found occupied by </w:t>
      </w:r>
      <w:r w:rsidR="00E15888">
        <w:rPr>
          <w:rFonts w:ascii="Arial" w:hAnsi="Arial" w:cs="Arial"/>
          <w:sz w:val="22"/>
          <w:szCs w:val="22"/>
        </w:rPr>
        <w:t xml:space="preserve">known positive regulating </w:t>
      </w:r>
      <w:r w:rsidR="00E6181E">
        <w:rPr>
          <w:rFonts w:ascii="Arial" w:hAnsi="Arial" w:cs="Arial"/>
          <w:sz w:val="22"/>
          <w:szCs w:val="22"/>
        </w:rPr>
        <w:t>TFs as candidate Enhancers from multiple cell types</w:t>
      </w:r>
      <w:r w:rsidR="00B804D0">
        <w:rPr>
          <w:rFonts w:ascii="Arial" w:hAnsi="Arial" w:cs="Arial"/>
          <w:sz w:val="22"/>
          <w:szCs w:val="22"/>
        </w:rPr>
        <w:t>. W</w:t>
      </w:r>
      <w:r w:rsidR="0056747D">
        <w:rPr>
          <w:rFonts w:ascii="Arial" w:hAnsi="Arial" w:cs="Arial"/>
          <w:sz w:val="22"/>
          <w:szCs w:val="22"/>
        </w:rPr>
        <w:t>e also</w:t>
      </w:r>
      <w:r w:rsidR="003658F0">
        <w:rPr>
          <w:rFonts w:ascii="Arial" w:hAnsi="Arial" w:cs="Arial"/>
          <w:sz w:val="22"/>
          <w:szCs w:val="22"/>
        </w:rPr>
        <w:t xml:space="preserve"> </w:t>
      </w:r>
      <w:r w:rsidR="007B6DFE">
        <w:rPr>
          <w:rFonts w:ascii="Arial" w:hAnsi="Arial" w:cs="Arial"/>
          <w:sz w:val="22"/>
          <w:szCs w:val="22"/>
        </w:rPr>
        <w:t>tested</w:t>
      </w:r>
      <w:r w:rsidR="003658F0">
        <w:rPr>
          <w:rFonts w:ascii="Arial" w:hAnsi="Arial" w:cs="Arial"/>
          <w:sz w:val="22"/>
          <w:szCs w:val="22"/>
        </w:rPr>
        <w:t xml:space="preserve"> a set</w:t>
      </w:r>
      <w:r w:rsidR="00DD2BFC">
        <w:rPr>
          <w:rFonts w:ascii="Arial" w:hAnsi="Arial" w:cs="Arial"/>
          <w:sz w:val="22"/>
          <w:szCs w:val="22"/>
        </w:rPr>
        <w:t xml:space="preserve"> of</w:t>
      </w:r>
      <w:r w:rsidR="003658F0">
        <w:rPr>
          <w:rFonts w:ascii="Arial" w:hAnsi="Arial" w:cs="Arial"/>
          <w:sz w:val="22"/>
          <w:szCs w:val="22"/>
        </w:rPr>
        <w:t xml:space="preserve"> </w:t>
      </w:r>
      <w:r w:rsidR="00DD2BFC">
        <w:rPr>
          <w:rFonts w:ascii="Arial" w:hAnsi="Arial" w:cs="Arial"/>
          <w:sz w:val="22"/>
          <w:szCs w:val="22"/>
        </w:rPr>
        <w:t xml:space="preserve">TF agnostic </w:t>
      </w:r>
      <w:proofErr w:type="spellStart"/>
      <w:r w:rsidR="00DD2BFC">
        <w:rPr>
          <w:rFonts w:ascii="Arial" w:hAnsi="Arial" w:cs="Arial"/>
          <w:sz w:val="22"/>
          <w:szCs w:val="22"/>
        </w:rPr>
        <w:t>cEnhancers</w:t>
      </w:r>
      <w:proofErr w:type="spellEnd"/>
      <w:r w:rsidR="007B6DFE">
        <w:rPr>
          <w:rFonts w:ascii="Arial" w:hAnsi="Arial" w:cs="Arial"/>
          <w:sz w:val="22"/>
          <w:szCs w:val="22"/>
        </w:rPr>
        <w:t xml:space="preserve"> derived</w:t>
      </w:r>
      <w:r w:rsidR="00DD2BFC">
        <w:rPr>
          <w:rFonts w:ascii="Arial" w:hAnsi="Arial" w:cs="Arial"/>
          <w:sz w:val="22"/>
          <w:szCs w:val="22"/>
        </w:rPr>
        <w:t xml:space="preserve"> from </w:t>
      </w:r>
      <w:r w:rsidR="003658F0">
        <w:rPr>
          <w:rFonts w:ascii="Arial" w:hAnsi="Arial" w:cs="Arial"/>
          <w:sz w:val="22"/>
          <w:szCs w:val="22"/>
        </w:rPr>
        <w:t>machine learning</w:t>
      </w:r>
      <w:r w:rsidR="00DD2BFC">
        <w:rPr>
          <w:rFonts w:ascii="Arial" w:hAnsi="Arial" w:cs="Arial"/>
          <w:sz w:val="22"/>
          <w:szCs w:val="22"/>
        </w:rPr>
        <w:t xml:space="preserve"> </w:t>
      </w:r>
      <w:r w:rsidR="003658F0">
        <w:rPr>
          <w:rFonts w:ascii="Arial" w:hAnsi="Arial" w:cs="Arial"/>
          <w:sz w:val="22"/>
          <w:szCs w:val="22"/>
        </w:rPr>
        <w:t>methods that integrate chromatin</w:t>
      </w:r>
      <w:r w:rsidR="00DD2BFC">
        <w:rPr>
          <w:rFonts w:ascii="Arial" w:hAnsi="Arial" w:cs="Arial"/>
          <w:sz w:val="22"/>
          <w:szCs w:val="22"/>
        </w:rPr>
        <w:t xml:space="preserve"> marks states </w:t>
      </w:r>
      <w:r w:rsidR="003658F0">
        <w:rPr>
          <w:rFonts w:ascii="Arial" w:hAnsi="Arial" w:cs="Arial"/>
          <w:sz w:val="22"/>
          <w:szCs w:val="22"/>
        </w:rPr>
        <w:t xml:space="preserve">from a single (Segway, </w:t>
      </w:r>
      <w:proofErr w:type="spellStart"/>
      <w:r w:rsidR="003658F0">
        <w:rPr>
          <w:rFonts w:ascii="Arial" w:hAnsi="Arial" w:cs="Arial"/>
          <w:sz w:val="22"/>
          <w:szCs w:val="22"/>
        </w:rPr>
        <w:t>chromHMM</w:t>
      </w:r>
      <w:proofErr w:type="spellEnd"/>
      <w:r w:rsidR="003658F0">
        <w:rPr>
          <w:rFonts w:ascii="Arial" w:hAnsi="Arial" w:cs="Arial"/>
          <w:sz w:val="22"/>
          <w:szCs w:val="22"/>
        </w:rPr>
        <w:t>) a</w:t>
      </w:r>
      <w:r w:rsidR="00B804D0">
        <w:rPr>
          <w:rFonts w:ascii="Arial" w:hAnsi="Arial" w:cs="Arial"/>
          <w:sz w:val="22"/>
          <w:szCs w:val="22"/>
        </w:rPr>
        <w:t xml:space="preserve">nd multiple (SOM) tissue types. </w:t>
      </w:r>
    </w:p>
    <w:p w14:paraId="3192C2B0" w14:textId="77777777" w:rsidR="00E15888" w:rsidRDefault="00E15888" w:rsidP="000C4DE1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</w:p>
    <w:p w14:paraId="036239D2" w14:textId="12727172" w:rsidR="00E6181E" w:rsidRPr="003658F0" w:rsidRDefault="000C4DE1" w:rsidP="003658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TF specific</w:t>
      </w:r>
      <w:r w:rsidR="003658F0" w:rsidRPr="006C684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658F0">
        <w:rPr>
          <w:rFonts w:ascii="Arial" w:hAnsi="Arial" w:cs="Arial"/>
          <w:b/>
          <w:sz w:val="22"/>
          <w:szCs w:val="22"/>
        </w:rPr>
        <w:t>cEnhancer</w:t>
      </w:r>
      <w:proofErr w:type="spellEnd"/>
      <w:r w:rsidR="003658F0" w:rsidRPr="006C6847">
        <w:rPr>
          <w:rFonts w:ascii="Arial" w:hAnsi="Arial" w:cs="Arial"/>
          <w:b/>
          <w:sz w:val="22"/>
          <w:szCs w:val="22"/>
        </w:rPr>
        <w:t xml:space="preserve"> selection:</w:t>
      </w:r>
    </w:p>
    <w:p w14:paraId="6EED851C" w14:textId="3CEEF973" w:rsidR="004D2A31" w:rsidRPr="00C31014" w:rsidRDefault="00F22CA0" w:rsidP="00F22CA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95254">
        <w:rPr>
          <w:rFonts w:ascii="Arial" w:hAnsi="Arial" w:cs="Arial"/>
          <w:sz w:val="20"/>
          <w:szCs w:val="20"/>
        </w:rPr>
        <w:t xml:space="preserve">The process of myogenesis is regulated by four key BHLH TFs known as Myogenic Regulatory Factors (MRFs) along with numerous cofactors. </w:t>
      </w:r>
      <w:r>
        <w:rPr>
          <w:rFonts w:ascii="Arial" w:hAnsi="Arial" w:cs="Arial"/>
          <w:sz w:val="20"/>
          <w:szCs w:val="20"/>
        </w:rPr>
        <w:t xml:space="preserve">MyoD1 is </w:t>
      </w:r>
      <w:r w:rsidRPr="00C95254">
        <w:rPr>
          <w:rFonts w:ascii="Arial" w:hAnsi="Arial" w:cs="Arial"/>
          <w:sz w:val="20"/>
          <w:szCs w:val="20"/>
        </w:rPr>
        <w:t xml:space="preserve">the key specification </w:t>
      </w:r>
      <w:r>
        <w:rPr>
          <w:rFonts w:ascii="Arial" w:hAnsi="Arial" w:cs="Arial"/>
          <w:sz w:val="20"/>
          <w:szCs w:val="20"/>
        </w:rPr>
        <w:t>MRF whereas</w:t>
      </w:r>
      <w:r w:rsidRPr="00C95254">
        <w:rPr>
          <w:rFonts w:ascii="Arial" w:hAnsi="Arial" w:cs="Arial"/>
          <w:sz w:val="20"/>
          <w:szCs w:val="20"/>
        </w:rPr>
        <w:t xml:space="preserve"> Myogenin </w:t>
      </w:r>
      <w:r>
        <w:rPr>
          <w:rFonts w:ascii="Arial" w:hAnsi="Arial" w:cs="Arial"/>
          <w:sz w:val="20"/>
          <w:szCs w:val="20"/>
        </w:rPr>
        <w:t>acts as they key</w:t>
      </w:r>
      <w:r w:rsidRPr="00C95254">
        <w:rPr>
          <w:rFonts w:ascii="Arial" w:hAnsi="Arial" w:cs="Arial"/>
          <w:sz w:val="20"/>
          <w:szCs w:val="20"/>
        </w:rPr>
        <w:t xml:space="preserve"> differentiation</w:t>
      </w:r>
      <w:r>
        <w:rPr>
          <w:rFonts w:ascii="Arial" w:hAnsi="Arial" w:cs="Arial"/>
          <w:sz w:val="20"/>
          <w:szCs w:val="20"/>
        </w:rPr>
        <w:t xml:space="preserve"> TF. </w:t>
      </w:r>
      <w:proofErr w:type="gramStart"/>
      <w:r w:rsidRPr="00C95254">
        <w:rPr>
          <w:rFonts w:ascii="Arial" w:hAnsi="Arial" w:cs="Arial"/>
          <w:sz w:val="20"/>
          <w:szCs w:val="20"/>
        </w:rPr>
        <w:t>(Taylor et al, 1979; Davis et al. 1987</w:t>
      </w:r>
      <w:r>
        <w:rPr>
          <w:rFonts w:ascii="Arial" w:hAnsi="Arial" w:cs="Arial"/>
          <w:sz w:val="20"/>
          <w:szCs w:val="20"/>
        </w:rPr>
        <w:t xml:space="preserve">; </w:t>
      </w:r>
      <w:r w:rsidRPr="00C95254">
        <w:rPr>
          <w:rFonts w:ascii="Arial" w:hAnsi="Arial" w:cs="Arial"/>
          <w:sz w:val="20"/>
          <w:szCs w:val="20"/>
        </w:rPr>
        <w:t>Hasty et al. 1993; Wright et al. 1989).</w:t>
      </w:r>
      <w:proofErr w:type="gramEnd"/>
      <w:r w:rsidRPr="00C95254">
        <w:rPr>
          <w:rFonts w:ascii="Arial" w:hAnsi="Arial" w:cs="Arial"/>
          <w:sz w:val="20"/>
          <w:szCs w:val="20"/>
        </w:rPr>
        <w:t xml:space="preserve"> Both myogenin and MyoD, which are co-expre</w:t>
      </w:r>
      <w:r>
        <w:rPr>
          <w:rFonts w:ascii="Arial" w:hAnsi="Arial" w:cs="Arial"/>
          <w:sz w:val="20"/>
          <w:szCs w:val="20"/>
        </w:rPr>
        <w:t xml:space="preserve">ssed in the myocyte, </w:t>
      </w:r>
      <w:r w:rsidRPr="00C95254">
        <w:rPr>
          <w:rFonts w:ascii="Arial" w:hAnsi="Arial" w:cs="Arial"/>
          <w:sz w:val="20"/>
          <w:szCs w:val="20"/>
        </w:rPr>
        <w:t xml:space="preserve">occupy a highly overlapped set of </w:t>
      </w:r>
      <w:proofErr w:type="gramStart"/>
      <w:r w:rsidRPr="00C95254">
        <w:rPr>
          <w:rFonts w:ascii="Arial" w:hAnsi="Arial" w:cs="Arial"/>
          <w:sz w:val="20"/>
          <w:szCs w:val="20"/>
        </w:rPr>
        <w:t>sites</w:t>
      </w:r>
      <w:r>
        <w:rPr>
          <w:rFonts w:ascii="Arial" w:hAnsi="Arial" w:cs="Arial"/>
          <w:sz w:val="20"/>
          <w:szCs w:val="20"/>
        </w:rPr>
        <w:t xml:space="preserve"> </w:t>
      </w:r>
      <w:r w:rsidR="0056747D">
        <w:rPr>
          <w:rFonts w:ascii="Arial" w:hAnsi="Arial" w:cs="Arial"/>
          <w:sz w:val="20"/>
          <w:szCs w:val="20"/>
        </w:rPr>
        <w:t>;</w:t>
      </w:r>
      <w:proofErr w:type="gramEnd"/>
      <w:r w:rsidR="0056747D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 xml:space="preserve">majority of which contain the classical muscle E-box motif CAGSTG; and the </w:t>
      </w:r>
      <w:r w:rsidR="00B804D0">
        <w:rPr>
          <w:rFonts w:ascii="Arial" w:hAnsi="Arial" w:cs="Arial"/>
          <w:sz w:val="20"/>
          <w:szCs w:val="20"/>
        </w:rPr>
        <w:t xml:space="preserve">expanded </w:t>
      </w:r>
      <w:r w:rsidRPr="00C95254">
        <w:rPr>
          <w:rFonts w:ascii="Arial" w:hAnsi="Arial" w:cs="Arial"/>
          <w:sz w:val="20"/>
          <w:szCs w:val="20"/>
        </w:rPr>
        <w:t xml:space="preserve">RRCAGSTG motif </w:t>
      </w:r>
      <w:r>
        <w:rPr>
          <w:rFonts w:ascii="Arial" w:hAnsi="Arial" w:cs="Arial"/>
          <w:sz w:val="20"/>
          <w:szCs w:val="20"/>
        </w:rPr>
        <w:t>derived from regions occupied by myogenin</w:t>
      </w:r>
      <w:r w:rsidRPr="00C95254">
        <w:rPr>
          <w:rFonts w:ascii="Arial" w:hAnsi="Arial" w:cs="Arial"/>
          <w:sz w:val="20"/>
          <w:szCs w:val="20"/>
        </w:rPr>
        <w:t>. (</w:t>
      </w:r>
      <w:proofErr w:type="spellStart"/>
      <w:r w:rsidRPr="00C95254">
        <w:rPr>
          <w:rFonts w:ascii="Arial" w:hAnsi="Arial" w:cs="Arial"/>
          <w:sz w:val="20"/>
          <w:szCs w:val="20"/>
        </w:rPr>
        <w:t>Moncaut</w:t>
      </w:r>
      <w:proofErr w:type="spellEnd"/>
      <w:r w:rsidRPr="00C95254">
        <w:rPr>
          <w:rFonts w:ascii="Arial" w:hAnsi="Arial" w:cs="Arial"/>
          <w:sz w:val="20"/>
          <w:szCs w:val="20"/>
        </w:rPr>
        <w:t xml:space="preserve"> et al., 2013,Tapscott, 2005) </w:t>
      </w:r>
      <w:r w:rsidR="00B804D0">
        <w:rPr>
          <w:rFonts w:ascii="Arial" w:hAnsi="Arial" w:cs="Arial"/>
          <w:sz w:val="22"/>
          <w:szCs w:val="22"/>
        </w:rPr>
        <w:t>C</w:t>
      </w:r>
      <w:r w:rsidR="00C31014">
        <w:rPr>
          <w:rFonts w:ascii="Arial" w:hAnsi="Arial" w:cs="Arial"/>
          <w:sz w:val="22"/>
          <w:szCs w:val="22"/>
        </w:rPr>
        <w:t>andidate</w:t>
      </w:r>
      <w:r w:rsidR="00B804D0">
        <w:rPr>
          <w:rFonts w:ascii="Arial" w:hAnsi="Arial" w:cs="Arial"/>
          <w:sz w:val="22"/>
          <w:szCs w:val="22"/>
        </w:rPr>
        <w:t xml:space="preserve"> Enhancer</w:t>
      </w:r>
      <w:r w:rsidR="00C31014">
        <w:rPr>
          <w:rFonts w:ascii="Arial" w:hAnsi="Arial" w:cs="Arial"/>
          <w:sz w:val="22"/>
          <w:szCs w:val="22"/>
        </w:rPr>
        <w:t xml:space="preserve"> regions </w:t>
      </w:r>
      <w:r w:rsidR="00F61187" w:rsidRPr="006C6847">
        <w:rPr>
          <w:rFonts w:ascii="Arial" w:hAnsi="Arial" w:cs="Arial"/>
          <w:sz w:val="22"/>
          <w:szCs w:val="22"/>
        </w:rPr>
        <w:t>were selected to sample the full spectrum of signal in a Myogenin ChIP-Seq measurement</w:t>
      </w:r>
      <w:r w:rsidR="003658F0">
        <w:rPr>
          <w:rFonts w:ascii="Arial" w:hAnsi="Arial" w:cs="Arial"/>
          <w:sz w:val="22"/>
          <w:szCs w:val="22"/>
        </w:rPr>
        <w:t xml:space="preserve"> from differentiated C2C12 myocytes</w:t>
      </w:r>
      <w:r w:rsidR="00E940D9" w:rsidRPr="006C6847">
        <w:rPr>
          <w:rFonts w:ascii="Arial" w:hAnsi="Arial" w:cs="Arial"/>
          <w:sz w:val="22"/>
          <w:szCs w:val="22"/>
        </w:rPr>
        <w:t xml:space="preserve">. </w:t>
      </w:r>
      <w:r w:rsidR="00D702AC">
        <w:rPr>
          <w:rFonts w:ascii="Arial" w:hAnsi="Arial" w:cs="Arial"/>
          <w:sz w:val="22"/>
          <w:szCs w:val="22"/>
        </w:rPr>
        <w:t>The</w:t>
      </w:r>
      <w:r w:rsidR="002D7BC9" w:rsidRPr="006C6847">
        <w:rPr>
          <w:rFonts w:ascii="Arial" w:hAnsi="Arial" w:cs="Arial"/>
          <w:sz w:val="22"/>
          <w:szCs w:val="22"/>
        </w:rPr>
        <w:t xml:space="preserve"> occupancy</w:t>
      </w:r>
      <w:r w:rsidR="00F61187" w:rsidRPr="006C6847">
        <w:rPr>
          <w:rFonts w:ascii="Arial" w:hAnsi="Arial" w:cs="Arial"/>
          <w:sz w:val="22"/>
          <w:szCs w:val="22"/>
        </w:rPr>
        <w:t xml:space="preserve"> negative controls </w:t>
      </w:r>
      <w:r w:rsidR="00C2465A">
        <w:rPr>
          <w:rFonts w:ascii="Arial" w:hAnsi="Arial" w:cs="Arial"/>
          <w:sz w:val="22"/>
          <w:szCs w:val="22"/>
        </w:rPr>
        <w:t>contain</w:t>
      </w:r>
      <w:r w:rsidR="00F61187" w:rsidRPr="006C6847">
        <w:rPr>
          <w:rFonts w:ascii="Arial" w:hAnsi="Arial" w:cs="Arial"/>
          <w:sz w:val="22"/>
          <w:szCs w:val="22"/>
        </w:rPr>
        <w:t xml:space="preserve"> </w:t>
      </w:r>
      <w:r w:rsidR="00C2465A">
        <w:rPr>
          <w:rFonts w:ascii="Arial" w:hAnsi="Arial" w:cs="Arial"/>
          <w:sz w:val="22"/>
          <w:szCs w:val="22"/>
        </w:rPr>
        <w:t>a</w:t>
      </w:r>
      <w:r w:rsidR="00E940D9" w:rsidRPr="006C6847">
        <w:rPr>
          <w:rFonts w:ascii="Arial" w:hAnsi="Arial" w:cs="Arial"/>
          <w:sz w:val="22"/>
          <w:szCs w:val="22"/>
        </w:rPr>
        <w:t xml:space="preserve"> set of 23 elements</w:t>
      </w:r>
      <w:r w:rsidR="00C2465A">
        <w:rPr>
          <w:rFonts w:ascii="Arial" w:hAnsi="Arial" w:cs="Arial"/>
          <w:sz w:val="22"/>
          <w:szCs w:val="22"/>
        </w:rPr>
        <w:t xml:space="preserve"> that</w:t>
      </w:r>
      <w:r w:rsidR="00E940D9" w:rsidRPr="006C6847">
        <w:rPr>
          <w:rFonts w:ascii="Arial" w:hAnsi="Arial" w:cs="Arial"/>
          <w:sz w:val="22"/>
          <w:szCs w:val="22"/>
        </w:rPr>
        <w:t xml:space="preserve"> were selected from characterized T-cell and neuronal enhancer regions</w:t>
      </w:r>
      <w:r w:rsidR="00D702AC">
        <w:rPr>
          <w:rFonts w:ascii="Arial" w:hAnsi="Arial" w:cs="Arial"/>
          <w:sz w:val="22"/>
          <w:szCs w:val="22"/>
        </w:rPr>
        <w:t xml:space="preserve"> </w:t>
      </w:r>
      <w:r w:rsidR="00F61187" w:rsidRPr="006C6847">
        <w:rPr>
          <w:rFonts w:ascii="Arial" w:hAnsi="Arial" w:cs="Arial"/>
          <w:sz w:val="22"/>
          <w:szCs w:val="22"/>
        </w:rPr>
        <w:t>to ascertain if the function on the assay is specific for biochemically marked regions</w:t>
      </w:r>
      <w:r w:rsidR="00D702AC">
        <w:rPr>
          <w:rFonts w:ascii="Arial" w:hAnsi="Arial" w:cs="Arial"/>
          <w:sz w:val="22"/>
          <w:szCs w:val="22"/>
        </w:rPr>
        <w:t xml:space="preserve"> in muscle</w:t>
      </w:r>
      <w:r w:rsidR="00F61187" w:rsidRPr="006C6847">
        <w:rPr>
          <w:rFonts w:ascii="Arial" w:hAnsi="Arial" w:cs="Arial"/>
          <w:sz w:val="22"/>
          <w:szCs w:val="22"/>
        </w:rPr>
        <w:t>.</w:t>
      </w:r>
      <w:r w:rsidR="002D7BC9" w:rsidRPr="006C6847">
        <w:rPr>
          <w:rFonts w:ascii="Arial" w:hAnsi="Arial" w:cs="Arial"/>
          <w:sz w:val="22"/>
          <w:szCs w:val="22"/>
        </w:rPr>
        <w:t xml:space="preserve"> </w:t>
      </w:r>
    </w:p>
    <w:p w14:paraId="4C95D730" w14:textId="77777777" w:rsidR="00C31014" w:rsidRDefault="00C31014" w:rsidP="00F22CA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0FB7CE5A" w14:textId="5F0441AB" w:rsidR="00C31014" w:rsidRPr="00D702AC" w:rsidRDefault="00C31014" w:rsidP="00C3101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C95254">
        <w:rPr>
          <w:rFonts w:ascii="Arial" w:hAnsi="Arial" w:cs="Arial"/>
          <w:sz w:val="20"/>
          <w:szCs w:val="20"/>
        </w:rPr>
        <w:t>GATA</w:t>
      </w:r>
      <w:r>
        <w:rPr>
          <w:rFonts w:ascii="Arial" w:hAnsi="Arial" w:cs="Arial"/>
          <w:sz w:val="20"/>
          <w:szCs w:val="20"/>
        </w:rPr>
        <w:t>1 is the master regulator of diff</w:t>
      </w:r>
      <w:r w:rsidRPr="00C95254">
        <w:rPr>
          <w:rFonts w:ascii="Arial" w:hAnsi="Arial" w:cs="Arial"/>
          <w:sz w:val="20"/>
          <w:szCs w:val="20"/>
        </w:rPr>
        <w:t>erentiation and</w:t>
      </w:r>
      <w:r>
        <w:rPr>
          <w:rFonts w:ascii="Arial" w:hAnsi="Arial" w:cs="Arial"/>
          <w:sz w:val="20"/>
          <w:szCs w:val="20"/>
        </w:rPr>
        <w:t xml:space="preserve"> </w:t>
      </w:r>
      <w:r w:rsidRPr="00C95254">
        <w:rPr>
          <w:rFonts w:ascii="Arial" w:hAnsi="Arial" w:cs="Arial"/>
          <w:sz w:val="20"/>
          <w:szCs w:val="20"/>
        </w:rPr>
        <w:t xml:space="preserve">proliferation of red blood </w:t>
      </w:r>
      <w:r w:rsidR="00E15888">
        <w:rPr>
          <w:rFonts w:ascii="Arial" w:hAnsi="Arial" w:cs="Arial"/>
          <w:sz w:val="20"/>
          <w:szCs w:val="20"/>
        </w:rPr>
        <w:t>cells (6), which when</w:t>
      </w:r>
      <w:r>
        <w:rPr>
          <w:rFonts w:ascii="Arial" w:hAnsi="Arial" w:cs="Arial"/>
          <w:sz w:val="20"/>
          <w:szCs w:val="20"/>
        </w:rPr>
        <w:t xml:space="preserve"> knock</w:t>
      </w:r>
      <w:r w:rsidR="00E15888">
        <w:rPr>
          <w:rFonts w:ascii="Arial" w:hAnsi="Arial" w:cs="Arial"/>
          <w:sz w:val="20"/>
          <w:szCs w:val="20"/>
        </w:rPr>
        <w:t xml:space="preserve">ed </w:t>
      </w:r>
      <w:r>
        <w:rPr>
          <w:rFonts w:ascii="Arial" w:hAnsi="Arial" w:cs="Arial"/>
          <w:sz w:val="20"/>
          <w:szCs w:val="20"/>
        </w:rPr>
        <w:t>out re</w:t>
      </w:r>
      <w:r w:rsidRPr="00C95254">
        <w:rPr>
          <w:rFonts w:ascii="Arial" w:hAnsi="Arial" w:cs="Arial"/>
          <w:sz w:val="20"/>
          <w:szCs w:val="20"/>
        </w:rPr>
        <w:t>sults in an anemic phenotype. TAL1, a BHLH protein, is</w:t>
      </w:r>
      <w:r>
        <w:rPr>
          <w:rFonts w:ascii="Arial" w:hAnsi="Arial" w:cs="Arial"/>
          <w:sz w:val="20"/>
          <w:szCs w:val="20"/>
        </w:rPr>
        <w:t xml:space="preserve"> </w:t>
      </w:r>
      <w:r w:rsidRPr="00C95254">
        <w:rPr>
          <w:rFonts w:ascii="Arial" w:hAnsi="Arial" w:cs="Arial"/>
          <w:sz w:val="20"/>
          <w:szCs w:val="20"/>
        </w:rPr>
        <w:t>required for multiple functions in hematopoiesis, including</w:t>
      </w:r>
      <w:r>
        <w:rPr>
          <w:rFonts w:ascii="Arial" w:hAnsi="Arial" w:cs="Arial"/>
          <w:sz w:val="20"/>
          <w:szCs w:val="20"/>
        </w:rPr>
        <w:t xml:space="preserve"> terminal diff</w:t>
      </w:r>
      <w:r w:rsidRPr="00C95254">
        <w:rPr>
          <w:rFonts w:ascii="Arial" w:hAnsi="Arial" w:cs="Arial"/>
          <w:sz w:val="20"/>
          <w:szCs w:val="20"/>
        </w:rPr>
        <w:t>erentiation of red blood cells (7</w:t>
      </w:r>
      <w:r w:rsidR="00D702AC">
        <w:rPr>
          <w:rFonts w:ascii="Arial" w:hAnsi="Arial" w:cs="Arial"/>
          <w:sz w:val="20"/>
          <w:szCs w:val="20"/>
        </w:rPr>
        <w:t xml:space="preserve">). </w:t>
      </w:r>
      <w:r>
        <w:rPr>
          <w:rFonts w:ascii="Arial" w:hAnsi="Arial" w:cs="Arial"/>
          <w:sz w:val="22"/>
          <w:szCs w:val="22"/>
        </w:rPr>
        <w:t xml:space="preserve">In order to </w:t>
      </w:r>
      <w:proofErr w:type="gramStart"/>
      <w:r>
        <w:rPr>
          <w:rFonts w:ascii="Arial" w:hAnsi="Arial" w:cs="Arial"/>
          <w:sz w:val="22"/>
          <w:szCs w:val="22"/>
        </w:rPr>
        <w:t>isolated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</w:t>
      </w:r>
      <w:r w:rsidRPr="006C6847">
        <w:rPr>
          <w:rFonts w:ascii="Arial" w:hAnsi="Arial" w:cs="Arial"/>
          <w:sz w:val="22"/>
          <w:szCs w:val="22"/>
        </w:rPr>
        <w:t>rythroid</w:t>
      </w:r>
      <w:proofErr w:type="spellEnd"/>
      <w:r w:rsidRPr="006C684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cEnhancers</w:t>
      </w:r>
      <w:proofErr w:type="spellEnd"/>
      <w:r>
        <w:rPr>
          <w:rFonts w:ascii="Arial" w:hAnsi="Arial" w:cs="Arial"/>
          <w:sz w:val="22"/>
          <w:szCs w:val="22"/>
        </w:rPr>
        <w:t xml:space="preserve"> regions </w:t>
      </w:r>
      <w:r w:rsidRPr="006C6847">
        <w:rPr>
          <w:rFonts w:ascii="Arial" w:hAnsi="Arial" w:cs="Arial"/>
          <w:sz w:val="22"/>
          <w:szCs w:val="22"/>
        </w:rPr>
        <w:t xml:space="preserve">were selected from GATA1 and Tal1 </w:t>
      </w:r>
      <w:r>
        <w:rPr>
          <w:rFonts w:ascii="Arial" w:hAnsi="Arial" w:cs="Arial"/>
          <w:sz w:val="22"/>
          <w:szCs w:val="22"/>
        </w:rPr>
        <w:t>occupied</w:t>
      </w:r>
      <w:r w:rsidRPr="006C6847">
        <w:rPr>
          <w:rFonts w:ascii="Arial" w:hAnsi="Arial" w:cs="Arial"/>
          <w:sz w:val="22"/>
          <w:szCs w:val="22"/>
        </w:rPr>
        <w:t xml:space="preserve"> regions of the mouse genome</w:t>
      </w:r>
      <w:r>
        <w:rPr>
          <w:rFonts w:ascii="Arial" w:hAnsi="Arial" w:cs="Arial"/>
          <w:sz w:val="22"/>
          <w:szCs w:val="22"/>
        </w:rPr>
        <w:t xml:space="preserve"> and tested in human K562 cells</w:t>
      </w:r>
      <w:r w:rsidRPr="006C684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</w:t>
      </w:r>
      <w:r w:rsidRPr="006C6847">
        <w:rPr>
          <w:rFonts w:ascii="Arial" w:hAnsi="Arial" w:cs="Arial"/>
          <w:sz w:val="22"/>
          <w:szCs w:val="22"/>
        </w:rPr>
        <w:t xml:space="preserve">enomic elements </w:t>
      </w:r>
      <w:r>
        <w:rPr>
          <w:rFonts w:ascii="Arial" w:hAnsi="Arial" w:cs="Arial"/>
          <w:sz w:val="22"/>
          <w:szCs w:val="22"/>
        </w:rPr>
        <w:t xml:space="preserve">that </w:t>
      </w:r>
      <w:r w:rsidR="00017255">
        <w:rPr>
          <w:rFonts w:ascii="Arial" w:hAnsi="Arial" w:cs="Arial"/>
          <w:sz w:val="22"/>
          <w:szCs w:val="22"/>
        </w:rPr>
        <w:t xml:space="preserve">were not </w:t>
      </w:r>
      <w:r w:rsidR="00D702AC">
        <w:rPr>
          <w:rFonts w:ascii="Arial" w:hAnsi="Arial" w:cs="Arial"/>
          <w:sz w:val="22"/>
          <w:szCs w:val="22"/>
        </w:rPr>
        <w:t xml:space="preserve">significantly </w:t>
      </w:r>
      <w:r w:rsidR="00017255">
        <w:rPr>
          <w:rFonts w:ascii="Arial" w:hAnsi="Arial" w:cs="Arial"/>
          <w:sz w:val="22"/>
          <w:szCs w:val="22"/>
        </w:rPr>
        <w:t xml:space="preserve">occupied by GATA1 </w:t>
      </w:r>
      <w:r w:rsidRPr="006C6847">
        <w:rPr>
          <w:rFonts w:ascii="Arial" w:hAnsi="Arial" w:cs="Arial"/>
          <w:sz w:val="22"/>
          <w:szCs w:val="22"/>
        </w:rPr>
        <w:t>were selected as occupancy negative</w:t>
      </w:r>
      <w:r>
        <w:rPr>
          <w:rFonts w:ascii="Arial" w:hAnsi="Arial" w:cs="Arial"/>
          <w:sz w:val="22"/>
          <w:szCs w:val="22"/>
        </w:rPr>
        <w:t xml:space="preserve"> controls for the assay.</w:t>
      </w:r>
      <w:r w:rsidR="00D702AC">
        <w:rPr>
          <w:rFonts w:ascii="Arial" w:eastAsia="Times New Roman" w:hAnsi="Arial" w:cs="Arial"/>
          <w:sz w:val="22"/>
          <w:szCs w:val="22"/>
        </w:rPr>
        <w:t xml:space="preserve"> </w:t>
      </w:r>
      <w:r w:rsidRPr="006C6847">
        <w:rPr>
          <w:rFonts w:ascii="Arial" w:hAnsi="Arial" w:cs="Arial"/>
          <w:sz w:val="22"/>
          <w:szCs w:val="22"/>
        </w:rPr>
        <w:t xml:space="preserve">(Cheng et al. 2008. Genome Res. 18:1896-1905. PMID: 18818370).  </w:t>
      </w:r>
    </w:p>
    <w:p w14:paraId="2B6D1C63" w14:textId="77777777" w:rsidR="00C31014" w:rsidRDefault="00C31014" w:rsidP="00F22CA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24092ADB" w14:textId="072BDA0B" w:rsidR="00E94647" w:rsidRPr="00C31014" w:rsidRDefault="00C31014" w:rsidP="00C3101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Using a similar strategy in </w:t>
      </w:r>
      <w:r w:rsidR="00B6654F">
        <w:rPr>
          <w:rFonts w:ascii="Arial" w:hAnsi="Arial" w:cs="Arial"/>
          <w:sz w:val="22"/>
          <w:szCs w:val="22"/>
        </w:rPr>
        <w:t xml:space="preserve">immortalized </w:t>
      </w:r>
      <w:r>
        <w:rPr>
          <w:rFonts w:ascii="Arial" w:hAnsi="Arial" w:cs="Arial"/>
          <w:sz w:val="22"/>
          <w:szCs w:val="22"/>
        </w:rPr>
        <w:t>K562</w:t>
      </w:r>
      <w:r w:rsidR="00B6654F">
        <w:rPr>
          <w:rFonts w:ascii="Arial" w:hAnsi="Arial" w:cs="Arial"/>
          <w:sz w:val="22"/>
          <w:szCs w:val="22"/>
        </w:rPr>
        <w:t xml:space="preserve"> cells</w:t>
      </w:r>
      <w:r>
        <w:rPr>
          <w:rFonts w:ascii="Arial" w:hAnsi="Arial" w:cs="Arial"/>
          <w:sz w:val="22"/>
          <w:szCs w:val="22"/>
        </w:rPr>
        <w:t xml:space="preserve"> we selected </w:t>
      </w:r>
      <w:proofErr w:type="spellStart"/>
      <w:r>
        <w:rPr>
          <w:rFonts w:ascii="Arial" w:hAnsi="Arial" w:cs="Arial"/>
          <w:sz w:val="22"/>
          <w:szCs w:val="22"/>
        </w:rPr>
        <w:t>cEnhancers</w:t>
      </w:r>
      <w:proofErr w:type="spellEnd"/>
      <w:r>
        <w:rPr>
          <w:rFonts w:ascii="Arial" w:hAnsi="Arial" w:cs="Arial"/>
          <w:sz w:val="22"/>
          <w:szCs w:val="22"/>
        </w:rPr>
        <w:t xml:space="preserve"> by selecting regions occupied by of multiple TFs known to work as positi</w:t>
      </w:r>
      <w:r w:rsidR="00B6654F">
        <w:rPr>
          <w:rFonts w:ascii="Arial" w:hAnsi="Arial" w:cs="Arial"/>
          <w:sz w:val="22"/>
          <w:szCs w:val="22"/>
        </w:rPr>
        <w:t xml:space="preserve">ve activators of transcription. </w:t>
      </w:r>
      <w:proofErr w:type="gramStart"/>
      <w:r w:rsidR="00B6654F">
        <w:rPr>
          <w:rFonts w:ascii="Arial" w:hAnsi="Arial" w:cs="Arial"/>
          <w:sz w:val="22"/>
          <w:szCs w:val="22"/>
        </w:rPr>
        <w:t>A set of e</w:t>
      </w:r>
      <w:r w:rsidR="00C15F89" w:rsidRPr="006C6847">
        <w:rPr>
          <w:rFonts w:ascii="Arial" w:hAnsi="Arial" w:cs="Arial"/>
          <w:sz w:val="22"/>
          <w:szCs w:val="22"/>
        </w:rPr>
        <w:t xml:space="preserve">lements </w:t>
      </w:r>
      <w:r w:rsidR="00D702AC">
        <w:rPr>
          <w:rFonts w:ascii="Arial" w:hAnsi="Arial" w:cs="Arial"/>
          <w:sz w:val="22"/>
          <w:szCs w:val="22"/>
        </w:rPr>
        <w:t>that showed similar biochemical</w:t>
      </w:r>
      <w:r w:rsidR="00C15F89" w:rsidRPr="006C6847">
        <w:rPr>
          <w:rFonts w:ascii="Arial" w:hAnsi="Arial" w:cs="Arial"/>
          <w:sz w:val="22"/>
          <w:szCs w:val="22"/>
        </w:rPr>
        <w:t xml:space="preserve"> marks</w:t>
      </w:r>
      <w:r w:rsidR="00D702AC">
        <w:rPr>
          <w:rFonts w:ascii="Arial" w:hAnsi="Arial" w:cs="Arial"/>
          <w:sz w:val="22"/>
          <w:szCs w:val="22"/>
        </w:rPr>
        <w:t xml:space="preserve"> and TF occupancy in HepG2 but were void in K562</w:t>
      </w:r>
      <w:r w:rsidR="00C15F89" w:rsidRPr="006C6847">
        <w:rPr>
          <w:rFonts w:ascii="Arial" w:hAnsi="Arial" w:cs="Arial"/>
          <w:sz w:val="22"/>
          <w:szCs w:val="22"/>
        </w:rPr>
        <w:t xml:space="preserve"> were</w:t>
      </w:r>
      <w:proofErr w:type="gramEnd"/>
      <w:r w:rsidR="00C15F89" w:rsidRPr="006C6847">
        <w:rPr>
          <w:rFonts w:ascii="Arial" w:hAnsi="Arial" w:cs="Arial"/>
          <w:sz w:val="22"/>
          <w:szCs w:val="22"/>
        </w:rPr>
        <w:t xml:space="preserve"> used as negative controls. </w:t>
      </w:r>
    </w:p>
    <w:p w14:paraId="2779179A" w14:textId="77777777" w:rsidR="00C31014" w:rsidRDefault="00C31014" w:rsidP="006C6847">
      <w:pPr>
        <w:pStyle w:val="BodyText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0EBDE250" w14:textId="0D456CF9" w:rsidR="00E94647" w:rsidRDefault="00E94647" w:rsidP="006C6847">
      <w:pPr>
        <w:pStyle w:val="BodyText"/>
        <w:spacing w:line="240" w:lineRule="auto"/>
        <w:rPr>
          <w:rFonts w:ascii="Arial" w:hAnsi="Arial" w:cs="Arial"/>
          <w:b/>
          <w:sz w:val="22"/>
          <w:szCs w:val="22"/>
        </w:rPr>
      </w:pPr>
      <w:r w:rsidRPr="006C6847">
        <w:rPr>
          <w:rFonts w:ascii="Arial" w:hAnsi="Arial" w:cs="Arial"/>
          <w:b/>
          <w:sz w:val="22"/>
          <w:szCs w:val="22"/>
        </w:rPr>
        <w:t xml:space="preserve">TF Agnostic </w:t>
      </w:r>
      <w:proofErr w:type="spellStart"/>
      <w:r w:rsidR="003658F0">
        <w:rPr>
          <w:rFonts w:ascii="Arial" w:hAnsi="Arial" w:cs="Arial"/>
          <w:b/>
          <w:sz w:val="22"/>
          <w:szCs w:val="22"/>
        </w:rPr>
        <w:t>cEnhancer</w:t>
      </w:r>
      <w:proofErr w:type="spellEnd"/>
      <w:r w:rsidR="003658F0">
        <w:rPr>
          <w:rFonts w:ascii="Arial" w:hAnsi="Arial" w:cs="Arial"/>
          <w:b/>
          <w:sz w:val="22"/>
          <w:szCs w:val="22"/>
        </w:rPr>
        <w:t xml:space="preserve"> </w:t>
      </w:r>
      <w:r w:rsidRPr="006C6847">
        <w:rPr>
          <w:rFonts w:ascii="Arial" w:hAnsi="Arial" w:cs="Arial"/>
          <w:b/>
          <w:sz w:val="22"/>
          <w:szCs w:val="22"/>
        </w:rPr>
        <w:t>selection:</w:t>
      </w:r>
    </w:p>
    <w:p w14:paraId="63410058" w14:textId="084CAEBA" w:rsidR="00546E33" w:rsidRPr="006C6847" w:rsidRDefault="00E94647" w:rsidP="009D61C6">
      <w:pPr>
        <w:shd w:val="clear" w:color="auto" w:fill="FFFFFF"/>
        <w:spacing w:after="0"/>
        <w:ind w:firstLine="720"/>
        <w:rPr>
          <w:rFonts w:ascii="Arial" w:hAnsi="Arial" w:cs="Arial"/>
          <w:sz w:val="22"/>
          <w:szCs w:val="22"/>
        </w:rPr>
      </w:pPr>
      <w:r w:rsidRPr="006C6847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Machine learning models based on single </w:t>
      </w:r>
      <w:r w:rsidR="00750708">
        <w:rPr>
          <w:rFonts w:ascii="Arial" w:eastAsia="Times New Roman" w:hAnsi="Arial" w:cs="Arial"/>
          <w:color w:val="222222"/>
          <w:sz w:val="22"/>
          <w:szCs w:val="22"/>
          <w:lang w:eastAsia="en-US"/>
        </w:rPr>
        <w:t>cell state</w:t>
      </w:r>
      <w:r w:rsidRPr="006C6847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 discriminative trainers were used to select </w:t>
      </w:r>
      <w:r w:rsidR="00B6654F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a second set of </w:t>
      </w:r>
      <w:r w:rsidRPr="006C6847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candidate </w:t>
      </w:r>
      <w:r w:rsidR="00B6654F">
        <w:rPr>
          <w:rFonts w:ascii="Arial" w:eastAsia="Times New Roman" w:hAnsi="Arial" w:cs="Arial"/>
          <w:color w:val="222222"/>
          <w:sz w:val="22"/>
          <w:szCs w:val="22"/>
          <w:lang w:eastAsia="en-US"/>
        </w:rPr>
        <w:t>Enhancers for</w:t>
      </w:r>
      <w:r w:rsidR="003658F0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 K562 cells </w:t>
      </w:r>
      <w:r w:rsidRPr="006C6847">
        <w:rPr>
          <w:rFonts w:ascii="Arial" w:eastAsia="Times New Roman" w:hAnsi="Arial" w:cs="Arial"/>
          <w:color w:val="222222"/>
          <w:sz w:val="22"/>
          <w:szCs w:val="22"/>
          <w:lang w:eastAsia="en-US"/>
        </w:rPr>
        <w:t xml:space="preserve">as part of the ENCODE 2. </w:t>
      </w:r>
      <w:r w:rsidR="006C6847" w:rsidRPr="006C6847">
        <w:rPr>
          <w:rFonts w:ascii="Arial" w:hAnsi="Arial" w:cs="Arial"/>
          <w:sz w:val="22"/>
          <w:szCs w:val="22"/>
        </w:rPr>
        <w:t xml:space="preserve">A self-organizing map </w:t>
      </w:r>
      <w:r w:rsidR="00B6654F">
        <w:rPr>
          <w:rFonts w:ascii="Arial" w:hAnsi="Arial" w:cs="Arial"/>
          <w:sz w:val="22"/>
          <w:szCs w:val="22"/>
        </w:rPr>
        <w:t>of</w:t>
      </w:r>
      <w:r w:rsidR="006C6847" w:rsidRPr="006C6847">
        <w:rPr>
          <w:rFonts w:ascii="Arial" w:hAnsi="Arial" w:cs="Arial"/>
          <w:sz w:val="22"/>
          <w:szCs w:val="22"/>
        </w:rPr>
        <w:t xml:space="preserve"> chromatin ChIP-Seq data from multiple tissues </w:t>
      </w:r>
      <w:r w:rsidR="00B6654F">
        <w:rPr>
          <w:rFonts w:ascii="Arial" w:hAnsi="Arial" w:cs="Arial"/>
          <w:sz w:val="22"/>
          <w:szCs w:val="22"/>
        </w:rPr>
        <w:t>was used to</w:t>
      </w:r>
      <w:r w:rsidR="006C6847" w:rsidRPr="006C6847">
        <w:rPr>
          <w:rFonts w:ascii="Arial" w:hAnsi="Arial" w:cs="Arial"/>
          <w:sz w:val="22"/>
          <w:szCs w:val="22"/>
        </w:rPr>
        <w:t xml:space="preserve"> </w:t>
      </w:r>
      <w:r w:rsidR="00B6654F">
        <w:rPr>
          <w:rFonts w:ascii="Arial" w:hAnsi="Arial" w:cs="Arial"/>
          <w:sz w:val="22"/>
          <w:szCs w:val="22"/>
        </w:rPr>
        <w:t>select cREs</w:t>
      </w:r>
      <w:r w:rsidR="006C6847" w:rsidRPr="006C6847">
        <w:rPr>
          <w:rFonts w:ascii="Arial" w:hAnsi="Arial" w:cs="Arial"/>
          <w:sz w:val="22"/>
          <w:szCs w:val="22"/>
        </w:rPr>
        <w:t xml:space="preserve"> that were </w:t>
      </w:r>
      <w:r w:rsidR="00B6654F">
        <w:rPr>
          <w:rFonts w:ascii="Arial" w:hAnsi="Arial" w:cs="Arial"/>
          <w:sz w:val="22"/>
          <w:szCs w:val="22"/>
        </w:rPr>
        <w:t>marked as candidate Enhancers in</w:t>
      </w:r>
      <w:r w:rsidR="006C6847" w:rsidRPr="006C6847">
        <w:rPr>
          <w:rFonts w:ascii="Arial" w:hAnsi="Arial" w:cs="Arial"/>
          <w:sz w:val="22"/>
          <w:szCs w:val="22"/>
        </w:rPr>
        <w:t xml:space="preserve"> HepG2 </w:t>
      </w:r>
      <w:r w:rsidR="00B6654F">
        <w:rPr>
          <w:rFonts w:ascii="Arial" w:hAnsi="Arial" w:cs="Arial"/>
          <w:sz w:val="22"/>
          <w:szCs w:val="22"/>
        </w:rPr>
        <w:t xml:space="preserve">cells. </w:t>
      </w:r>
      <w:r w:rsidR="006C6847" w:rsidRPr="006C6847">
        <w:rPr>
          <w:rFonts w:ascii="Arial" w:hAnsi="Arial" w:cs="Arial"/>
          <w:sz w:val="22"/>
          <w:szCs w:val="22"/>
        </w:rPr>
        <w:t>These elements were</w:t>
      </w:r>
      <w:r w:rsidR="009D61C6">
        <w:rPr>
          <w:rFonts w:ascii="Arial" w:hAnsi="Arial" w:cs="Arial"/>
          <w:sz w:val="22"/>
          <w:szCs w:val="22"/>
        </w:rPr>
        <w:t xml:space="preserve"> rescored as part of this study. </w:t>
      </w:r>
      <w:proofErr w:type="gramStart"/>
      <w:r w:rsidR="00546E33" w:rsidRPr="006C6847">
        <w:rPr>
          <w:rFonts w:ascii="Arial" w:hAnsi="Arial" w:cs="Arial"/>
          <w:sz w:val="22"/>
          <w:szCs w:val="22"/>
        </w:rPr>
        <w:t>cREs</w:t>
      </w:r>
      <w:proofErr w:type="gramEnd"/>
      <w:r w:rsidR="00546E33" w:rsidRPr="006C6847">
        <w:rPr>
          <w:rFonts w:ascii="Arial" w:hAnsi="Arial" w:cs="Arial"/>
          <w:sz w:val="22"/>
          <w:szCs w:val="22"/>
        </w:rPr>
        <w:t xml:space="preserve"> were selected from</w:t>
      </w:r>
      <w:r w:rsidR="00057284" w:rsidRPr="006C6847">
        <w:rPr>
          <w:rFonts w:ascii="Arial" w:hAnsi="Arial" w:cs="Arial"/>
          <w:sz w:val="22"/>
          <w:szCs w:val="22"/>
        </w:rPr>
        <w:t xml:space="preserve"> </w:t>
      </w:r>
      <w:r w:rsidR="00546E33" w:rsidRPr="006C6847">
        <w:rPr>
          <w:rFonts w:ascii="Arial" w:hAnsi="Arial" w:cs="Arial"/>
          <w:sz w:val="22"/>
          <w:szCs w:val="22"/>
        </w:rPr>
        <w:t xml:space="preserve">regions conserved </w:t>
      </w:r>
      <w:r w:rsidRPr="006C6847">
        <w:rPr>
          <w:rFonts w:ascii="Arial" w:hAnsi="Arial" w:cs="Arial"/>
          <w:sz w:val="22"/>
          <w:szCs w:val="22"/>
        </w:rPr>
        <w:t>in</w:t>
      </w:r>
      <w:r w:rsidR="00057284" w:rsidRPr="006C6847">
        <w:rPr>
          <w:rFonts w:ascii="Arial" w:hAnsi="Arial" w:cs="Arial"/>
          <w:sz w:val="22"/>
          <w:szCs w:val="22"/>
        </w:rPr>
        <w:t xml:space="preserve"> alignments of multiple mammalian species that</w:t>
      </w:r>
      <w:r w:rsidR="009D61C6">
        <w:rPr>
          <w:rFonts w:ascii="Arial" w:hAnsi="Arial" w:cs="Arial"/>
          <w:sz w:val="22"/>
          <w:szCs w:val="22"/>
        </w:rPr>
        <w:t xml:space="preserve"> contain the GATA1 </w:t>
      </w:r>
      <w:proofErr w:type="spellStart"/>
      <w:r w:rsidR="009D61C6">
        <w:rPr>
          <w:rFonts w:ascii="Arial" w:hAnsi="Arial" w:cs="Arial"/>
          <w:sz w:val="22"/>
          <w:szCs w:val="22"/>
        </w:rPr>
        <w:t>Erythroid</w:t>
      </w:r>
      <w:proofErr w:type="spellEnd"/>
      <w:r w:rsidR="009D61C6">
        <w:rPr>
          <w:rFonts w:ascii="Arial" w:hAnsi="Arial" w:cs="Arial"/>
          <w:sz w:val="22"/>
          <w:szCs w:val="22"/>
        </w:rPr>
        <w:t xml:space="preserve"> specific motif.</w:t>
      </w:r>
      <w:r w:rsidRPr="006C6847">
        <w:rPr>
          <w:rFonts w:ascii="Arial" w:hAnsi="Arial" w:cs="Arial"/>
          <w:sz w:val="22"/>
          <w:szCs w:val="22"/>
        </w:rPr>
        <w:t xml:space="preserve"> (Taylor et al. 2008</w:t>
      </w:r>
      <w:r w:rsidR="00057284" w:rsidRPr="006C6847">
        <w:rPr>
          <w:rFonts w:ascii="Arial" w:hAnsi="Arial" w:cs="Arial"/>
          <w:sz w:val="22"/>
          <w:szCs w:val="22"/>
        </w:rPr>
        <w:t>. Genome Res. 16:1696-1604. PMID: 17053093</w:t>
      </w:r>
      <w:r w:rsidR="00546E33" w:rsidRPr="006C6847">
        <w:rPr>
          <w:rFonts w:ascii="Arial" w:hAnsi="Arial" w:cs="Arial"/>
          <w:sz w:val="22"/>
          <w:szCs w:val="22"/>
        </w:rPr>
        <w:t>; Wang et al. 2006. Genome Res. 16:1480-1492. PMID: 17038566</w:t>
      </w:r>
      <w:r w:rsidR="00057284" w:rsidRPr="006C6847">
        <w:rPr>
          <w:rFonts w:ascii="Arial" w:hAnsi="Arial" w:cs="Arial"/>
          <w:sz w:val="22"/>
          <w:szCs w:val="22"/>
        </w:rPr>
        <w:t>).</w:t>
      </w:r>
    </w:p>
    <w:p w14:paraId="5480E1AF" w14:textId="7E6EA0A8" w:rsidR="009D61C6" w:rsidRPr="006C6847" w:rsidRDefault="009D61C6" w:rsidP="006C68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of the TF agnostic candidate</w:t>
      </w:r>
      <w:r w:rsidRPr="006C6847">
        <w:rPr>
          <w:rFonts w:ascii="Arial" w:hAnsi="Arial" w:cs="Arial"/>
          <w:sz w:val="22"/>
          <w:szCs w:val="22"/>
        </w:rPr>
        <w:t xml:space="preserve"> elements were rescored as part of this study where elements</w:t>
      </w:r>
      <w:r>
        <w:rPr>
          <w:rFonts w:ascii="Arial" w:hAnsi="Arial" w:cs="Arial"/>
          <w:sz w:val="22"/>
          <w:szCs w:val="22"/>
        </w:rPr>
        <w:t xml:space="preserve"> positive for </w:t>
      </w:r>
      <w:proofErr w:type="spellStart"/>
      <w:r>
        <w:rPr>
          <w:rFonts w:ascii="Arial" w:hAnsi="Arial" w:cs="Arial"/>
          <w:sz w:val="22"/>
          <w:szCs w:val="22"/>
        </w:rPr>
        <w:t>DNAse</w:t>
      </w:r>
      <w:proofErr w:type="spellEnd"/>
      <w:r>
        <w:rPr>
          <w:rFonts w:ascii="Arial" w:hAnsi="Arial" w:cs="Arial"/>
          <w:sz w:val="22"/>
          <w:szCs w:val="22"/>
        </w:rPr>
        <w:t xml:space="preserve"> and H3K27Ac</w:t>
      </w:r>
      <w:r>
        <w:rPr>
          <w:rFonts w:ascii="Arial" w:hAnsi="Arial" w:cs="Arial"/>
          <w:sz w:val="22"/>
          <w:szCs w:val="22"/>
        </w:rPr>
        <w:t xml:space="preserve"> were used as </w:t>
      </w:r>
      <w:proofErr w:type="spellStart"/>
      <w:r>
        <w:rPr>
          <w:rFonts w:ascii="Arial" w:hAnsi="Arial" w:cs="Arial"/>
          <w:sz w:val="22"/>
          <w:szCs w:val="22"/>
        </w:rPr>
        <w:t>c</w:t>
      </w:r>
      <w:r w:rsidRPr="006C684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hancer</w:t>
      </w:r>
      <w:bookmarkStart w:id="0" w:name="_GoBack"/>
      <w:bookmarkEnd w:id="0"/>
      <w:r w:rsidRPr="006C6847">
        <w:rPr>
          <w:rFonts w:ascii="Arial" w:hAnsi="Arial" w:cs="Arial"/>
          <w:sz w:val="22"/>
          <w:szCs w:val="22"/>
        </w:rPr>
        <w:t>s</w:t>
      </w:r>
      <w:proofErr w:type="spellEnd"/>
      <w:r w:rsidRPr="006C6847">
        <w:rPr>
          <w:rFonts w:ascii="Arial" w:hAnsi="Arial" w:cs="Arial"/>
          <w:sz w:val="22"/>
          <w:szCs w:val="22"/>
        </w:rPr>
        <w:t xml:space="preserve"> and elements lacking both marks were used as negative controls.</w:t>
      </w:r>
    </w:p>
    <w:sectPr w:rsidR="009D61C6" w:rsidRPr="006C6847" w:rsidSect="00C9470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84"/>
    <w:rsid w:val="00017255"/>
    <w:rsid w:val="00021271"/>
    <w:rsid w:val="00057284"/>
    <w:rsid w:val="000C4DE1"/>
    <w:rsid w:val="002D7BC9"/>
    <w:rsid w:val="003658F0"/>
    <w:rsid w:val="004D2A31"/>
    <w:rsid w:val="00502A31"/>
    <w:rsid w:val="00546E33"/>
    <w:rsid w:val="0056747D"/>
    <w:rsid w:val="005674F5"/>
    <w:rsid w:val="00571401"/>
    <w:rsid w:val="00592E9D"/>
    <w:rsid w:val="0065039B"/>
    <w:rsid w:val="00674496"/>
    <w:rsid w:val="006C6847"/>
    <w:rsid w:val="00750708"/>
    <w:rsid w:val="007B6DFE"/>
    <w:rsid w:val="007F1DE9"/>
    <w:rsid w:val="00855868"/>
    <w:rsid w:val="008656E5"/>
    <w:rsid w:val="009D61C6"/>
    <w:rsid w:val="00B6654F"/>
    <w:rsid w:val="00B804D0"/>
    <w:rsid w:val="00B86353"/>
    <w:rsid w:val="00C15F89"/>
    <w:rsid w:val="00C2465A"/>
    <w:rsid w:val="00C31014"/>
    <w:rsid w:val="00C40F68"/>
    <w:rsid w:val="00C94703"/>
    <w:rsid w:val="00CA3F05"/>
    <w:rsid w:val="00D702AC"/>
    <w:rsid w:val="00DD2BFC"/>
    <w:rsid w:val="00E15888"/>
    <w:rsid w:val="00E6181E"/>
    <w:rsid w:val="00E940D9"/>
    <w:rsid w:val="00E94647"/>
    <w:rsid w:val="00F22CA0"/>
    <w:rsid w:val="00F61187"/>
    <w:rsid w:val="00FC73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09F9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28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057284"/>
    <w:pPr>
      <w:spacing w:after="140" w:line="288" w:lineRule="auto"/>
    </w:pPr>
    <w:rPr>
      <w:rFonts w:ascii="Liberation Serif" w:eastAsia="Noto Sans CJK JP Regular" w:hAnsi="Liberation Serif" w:cs="FreeSans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057284"/>
    <w:rPr>
      <w:rFonts w:ascii="Liberation Serif" w:eastAsia="Noto Sans CJK JP Regular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28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057284"/>
    <w:pPr>
      <w:spacing w:after="140" w:line="288" w:lineRule="auto"/>
    </w:pPr>
    <w:rPr>
      <w:rFonts w:ascii="Liberation Serif" w:eastAsia="Noto Sans CJK JP Regular" w:hAnsi="Liberation Serif" w:cs="FreeSans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057284"/>
    <w:rPr>
      <w:rFonts w:ascii="Liberation Serif" w:eastAsia="Noto Sans CJK JP Regular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519</Words>
  <Characters>2960</Characters>
  <Application>Microsoft Macintosh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GIlberto</cp:lastModifiedBy>
  <cp:revision>5</cp:revision>
  <dcterms:created xsi:type="dcterms:W3CDTF">2017-09-03T19:33:00Z</dcterms:created>
  <dcterms:modified xsi:type="dcterms:W3CDTF">2017-09-03T19:45:00Z</dcterms:modified>
</cp:coreProperties>
</file>