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E64" w:rsidRDefault="00C85E95">
      <w:pPr>
        <w:spacing w:after="921" w:line="259" w:lineRule="auto"/>
        <w:ind w:left="0" w:firstLine="0"/>
        <w:jc w:val="right"/>
      </w:pPr>
      <w:bookmarkStart w:id="0" w:name="_GoBack"/>
      <w:bookmarkEnd w:id="0"/>
      <w:r>
        <w:t>February 28, 2020</w:t>
      </w:r>
    </w:p>
    <w:p w:rsidR="00DB0E64" w:rsidRDefault="00C85E95">
      <w:pPr>
        <w:ind w:left="-5"/>
      </w:pPr>
      <w:r>
        <w:t>Dear Editors:</w:t>
      </w:r>
    </w:p>
    <w:p w:rsidR="00DB0E64" w:rsidRDefault="00C85E95">
      <w:pPr>
        <w:ind w:left="-5"/>
      </w:pPr>
      <w:r>
        <w:t xml:space="preserve">Please find enclosed our manuscript titled “Transcription-dependent DNA supercoils determine the 3D organization of dinoflagellate genomes”, which we would like to submit for publication in </w:t>
      </w:r>
      <w:r>
        <w:rPr>
          <w:i/>
        </w:rPr>
        <w:t>Science</w:t>
      </w:r>
      <w:r>
        <w:t>.</w:t>
      </w:r>
    </w:p>
    <w:p w:rsidR="00DB0E64" w:rsidRDefault="00C85E95">
      <w:pPr>
        <w:ind w:left="-5"/>
      </w:pPr>
      <w:r>
        <w:t xml:space="preserve">The past decade has seen an explosion of interest in understanding the three dimensional organization of genomes and its functional relationship to gene regulation. The vast majority of studies in this area have focused on the genomes of mammalian species </w:t>
      </w:r>
      <w:r>
        <w:t xml:space="preserve">as well as, to a lesser extent, those of other classical model organisms such as </w:t>
      </w:r>
      <w:r>
        <w:rPr>
          <w:i/>
        </w:rPr>
        <w:t>Drosophila</w:t>
      </w:r>
      <w:r>
        <w:t xml:space="preserve">, </w:t>
      </w:r>
      <w:r>
        <w:rPr>
          <w:i/>
        </w:rPr>
        <w:t xml:space="preserve">C. elegans </w:t>
      </w:r>
      <w:r>
        <w:t>and yeast. As a result, we have begun to understand some of the topological forces driving 3D folding of metazoan genomes. In mammals, constraints on lo</w:t>
      </w:r>
      <w:r>
        <w:t>op extrusion imposed by the insulator protein CTCF result in the formation of topologically associated domains (TADs), and are the dominant feature of three dimensional genome organization. Loop extrusion TAD domains have so far appeared to be exclusive to</w:t>
      </w:r>
      <w:r>
        <w:t xml:space="preserve"> metazoans; they are superimposed over so called “compartment” interactions, driven by associations between similar chromatin states. Compartments are generally thought to be the main topological force in organisms without loop extrusion domains.</w:t>
      </w:r>
    </w:p>
    <w:p w:rsidR="00DB0E64" w:rsidRDefault="00C85E95">
      <w:pPr>
        <w:ind w:left="-5"/>
      </w:pPr>
      <w:r>
        <w:t xml:space="preserve">However, </w:t>
      </w:r>
      <w:r>
        <w:t>the eukaryotic diversity as a whole has been largely unexplored even though it includes lineages whose chromatin biology is known to represent radical departures from the conventional eukaryotic norms, and which represent natural experiments that can revea</w:t>
      </w:r>
      <w:r>
        <w:t>l deeper principles of chromatin organization that are largely masked in most other eukaryotes.</w:t>
      </w:r>
    </w:p>
    <w:p w:rsidR="00DB0E64" w:rsidRDefault="00C85E95">
      <w:pPr>
        <w:ind w:left="-5"/>
      </w:pPr>
      <w:r>
        <w:t>Dinoflagellates are the most striking such case, as, even though nucleosomal chromatin is an ancestral and extremely strongly conserved feature of all other euk</w:t>
      </w:r>
      <w:r>
        <w:t>aryotic lineages, it has been largely dispensed with in dinoflagellates, whose genomes are generally not packaged by histones (other proteins, of viral and bacterial origin, are instead the main packaging components). In addition, dinoflagellates have also</w:t>
      </w:r>
      <w:r>
        <w:t xml:space="preserve"> largely eliminated gene regulation at the transcriptional level, and their genes exist in long polycistronic arrays, from which mature mRNAs are generated through </w:t>
      </w:r>
      <w:r>
        <w:rPr>
          <w:i/>
        </w:rPr>
        <w:t>trans</w:t>
      </w:r>
      <w:r>
        <w:t>-splicing.</w:t>
      </w:r>
    </w:p>
    <w:p w:rsidR="00DB0E64" w:rsidRDefault="00C85E95">
      <w:pPr>
        <w:spacing w:after="157"/>
        <w:ind w:left="-5"/>
      </w:pPr>
      <w:r>
        <w:t>Dinoflagellate genomes are also mostly extremely large and repetitive, which</w:t>
      </w:r>
      <w:r>
        <w:t xml:space="preserve"> has until very recently prevented the generation of chromosome-scale genome assemblies.</w:t>
      </w:r>
    </w:p>
    <w:p w:rsidR="00DB0E64" w:rsidRDefault="00C85E95">
      <w:pPr>
        <w:ind w:left="-5"/>
      </w:pPr>
      <w:r>
        <w:t xml:space="preserve">In this study, we map the three-dimensional genome organization of the coral symbiont </w:t>
      </w:r>
      <w:r>
        <w:rPr>
          <w:i/>
        </w:rPr>
        <w:t xml:space="preserve">Breviolum minutum </w:t>
      </w:r>
      <w:r>
        <w:t>using deep Hi-C profiling, which we also use to obtain a chromo</w:t>
      </w:r>
      <w:r>
        <w:t xml:space="preserve">some-level scaffolding of its genome. We then analyze the Hi-C data with respect to the functional organization of the </w:t>
      </w:r>
      <w:r>
        <w:rPr>
          <w:i/>
        </w:rPr>
        <w:t xml:space="preserve">B. minutum </w:t>
      </w:r>
      <w:r>
        <w:t>genome, and make the remarkable discovery that dinoflagellate chromosomes are organized into very strong topological domains w</w:t>
      </w:r>
      <w:r>
        <w:t>ith properties not previously observed in any other organism (which we term “dinoTADs”). DinoTADs are, unlike mammalian TADs, not associated with chromatin loops. They instead coincide with pairs of divergent polycistronic gene arrays with their boundaries</w:t>
      </w:r>
      <w:r>
        <w:t xml:space="preserve"> corresponding to the points of convergence between gene arrays. This suggested that plectoneme formation due to transcription-induced supercoiling is the main driver behind the formation of dinoTADs, a model that is supported by the observation (made thro</w:t>
      </w:r>
      <w:r>
        <w:t>ugh multiple orthogonal transcription inhibition experiments) that dinoTADs are decompacted in the absence of active transcription. In addition, phylogenomic analysis reveals a massive expansion of topoisomerase genes that is specific to dinoflagellate gen</w:t>
      </w:r>
      <w:r>
        <w:t>omes.</w:t>
      </w:r>
    </w:p>
    <w:p w:rsidR="00DB0E64" w:rsidRDefault="00C85E95">
      <w:pPr>
        <w:spacing w:after="157"/>
        <w:ind w:left="-5"/>
      </w:pPr>
      <w:r>
        <w:t>Out results begin to unravel the mystery of dinoflagellate chromatin, which has fascinated researchers since the mid-20th century, while also highlighting previously underappreciated fundamental principles of physical genome organization in all domai</w:t>
      </w:r>
      <w:r>
        <w:t xml:space="preserve">ns of life. As transcription-induced torsional stress is present in all organisms, our observations point to it being a primary topological force in all genomes, one whose effects are obscured by the presence of conventional chromatin and the interactions </w:t>
      </w:r>
      <w:r>
        <w:t>between nucleosomes in most eukaryotes. They also identify the question of how exactly torsional stress is dealt with in the context of mammalian chromatin as a key one to pursue in the future.</w:t>
      </w:r>
    </w:p>
    <w:p w:rsidR="00DB0E64" w:rsidRDefault="00C85E95">
      <w:pPr>
        <w:spacing w:after="6"/>
        <w:ind w:left="-5"/>
      </w:pPr>
      <w:r>
        <w:t>We respectfully request that the manuscript not be sent for re</w:t>
      </w:r>
      <w:r>
        <w:t>view to XXX WHO TO EXCLUDE XXX due to</w:t>
      </w:r>
    </w:p>
    <w:p w:rsidR="00DB0E64" w:rsidRDefault="00C85E95">
      <w:pPr>
        <w:spacing w:after="41" w:line="259" w:lineRule="auto"/>
        <w:ind w:left="6304" w:firstLine="0"/>
        <w:jc w:val="left"/>
      </w:pPr>
      <w:r>
        <w:rPr>
          <w:rFonts w:ascii="Calibri" w:eastAsia="Calibri" w:hAnsi="Calibri" w:cs="Calibri"/>
          <w:noProof/>
          <w:sz w:val="22"/>
        </w:rPr>
        <mc:AlternateContent>
          <mc:Choice Requires="wpg">
            <w:drawing>
              <wp:inline distT="0" distB="0" distL="0" distR="0">
                <wp:extent cx="1920164" cy="5448"/>
                <wp:effectExtent l="0" t="0" r="0" b="0"/>
                <wp:docPr id="792" name="Group 792"/>
                <wp:cNvGraphicFramePr/>
                <a:graphic xmlns:a="http://schemas.openxmlformats.org/drawingml/2006/main">
                  <a:graphicData uri="http://schemas.microsoft.com/office/word/2010/wordprocessingGroup">
                    <wpg:wgp>
                      <wpg:cNvGrpSpPr/>
                      <wpg:grpSpPr>
                        <a:xfrm>
                          <a:off x="0" y="0"/>
                          <a:ext cx="1920164" cy="5448"/>
                          <a:chOff x="0" y="0"/>
                          <a:chExt cx="1920164" cy="5448"/>
                        </a:xfrm>
                      </wpg:grpSpPr>
                      <wps:wsp>
                        <wps:cNvPr id="62" name="Shape 62"/>
                        <wps:cNvSpPr/>
                        <wps:spPr>
                          <a:xfrm>
                            <a:off x="0" y="0"/>
                            <a:ext cx="291008" cy="0"/>
                          </a:xfrm>
                          <a:custGeom>
                            <a:avLst/>
                            <a:gdLst/>
                            <a:ahLst/>
                            <a:cxnLst/>
                            <a:rect l="0" t="0" r="0" b="0"/>
                            <a:pathLst>
                              <a:path w="291008">
                                <a:moveTo>
                                  <a:pt x="0" y="0"/>
                                </a:moveTo>
                                <a:lnTo>
                                  <a:pt x="291008" y="0"/>
                                </a:lnTo>
                              </a:path>
                            </a:pathLst>
                          </a:custGeom>
                          <a:ln w="5448" cap="flat">
                            <a:miter lim="127000"/>
                          </a:ln>
                        </wps:spPr>
                        <wps:style>
                          <a:lnRef idx="1">
                            <a:srgbClr val="000000"/>
                          </a:lnRef>
                          <a:fillRef idx="0">
                            <a:srgbClr val="000000">
                              <a:alpha val="0"/>
                            </a:srgbClr>
                          </a:fillRef>
                          <a:effectRef idx="0">
                            <a:scrgbClr r="0" g="0" b="0"/>
                          </a:effectRef>
                          <a:fontRef idx="none"/>
                        </wps:style>
                        <wps:bodyPr/>
                      </wps:wsp>
                      <wps:wsp>
                        <wps:cNvPr id="64" name="Shape 64"/>
                        <wps:cNvSpPr/>
                        <wps:spPr>
                          <a:xfrm>
                            <a:off x="287846" y="0"/>
                            <a:ext cx="51435" cy="0"/>
                          </a:xfrm>
                          <a:custGeom>
                            <a:avLst/>
                            <a:gdLst/>
                            <a:ahLst/>
                            <a:cxnLst/>
                            <a:rect l="0" t="0" r="0" b="0"/>
                            <a:pathLst>
                              <a:path w="51435">
                                <a:moveTo>
                                  <a:pt x="0" y="0"/>
                                </a:moveTo>
                                <a:lnTo>
                                  <a:pt x="51435" y="0"/>
                                </a:lnTo>
                              </a:path>
                            </a:pathLst>
                          </a:custGeom>
                          <a:ln w="5448" cap="flat">
                            <a:miter lim="127000"/>
                          </a:ln>
                        </wps:spPr>
                        <wps:style>
                          <a:lnRef idx="1">
                            <a:srgbClr val="000000"/>
                          </a:lnRef>
                          <a:fillRef idx="0">
                            <a:srgbClr val="000000">
                              <a:alpha val="0"/>
                            </a:srgbClr>
                          </a:fillRef>
                          <a:effectRef idx="0">
                            <a:scrgbClr r="0" g="0" b="0"/>
                          </a:effectRef>
                          <a:fontRef idx="none"/>
                        </wps:style>
                        <wps:bodyPr/>
                      </wps:wsp>
                      <wps:wsp>
                        <wps:cNvPr id="65" name="Shape 65"/>
                        <wps:cNvSpPr/>
                        <wps:spPr>
                          <a:xfrm>
                            <a:off x="336118" y="0"/>
                            <a:ext cx="329667" cy="0"/>
                          </a:xfrm>
                          <a:custGeom>
                            <a:avLst/>
                            <a:gdLst/>
                            <a:ahLst/>
                            <a:cxnLst/>
                            <a:rect l="0" t="0" r="0" b="0"/>
                            <a:pathLst>
                              <a:path w="329667">
                                <a:moveTo>
                                  <a:pt x="0" y="0"/>
                                </a:moveTo>
                                <a:lnTo>
                                  <a:pt x="329667" y="0"/>
                                </a:lnTo>
                              </a:path>
                            </a:pathLst>
                          </a:custGeom>
                          <a:ln w="5448" cap="flat">
                            <a:miter lim="127000"/>
                          </a:ln>
                        </wps:spPr>
                        <wps:style>
                          <a:lnRef idx="1">
                            <a:srgbClr val="000000"/>
                          </a:lnRef>
                          <a:fillRef idx="0">
                            <a:srgbClr val="000000">
                              <a:alpha val="0"/>
                            </a:srgbClr>
                          </a:fillRef>
                          <a:effectRef idx="0">
                            <a:scrgbClr r="0" g="0" b="0"/>
                          </a:effectRef>
                          <a:fontRef idx="none"/>
                        </wps:style>
                        <wps:bodyPr/>
                      </wps:wsp>
                      <wps:wsp>
                        <wps:cNvPr id="67" name="Shape 67"/>
                        <wps:cNvSpPr/>
                        <wps:spPr>
                          <a:xfrm>
                            <a:off x="662623" y="0"/>
                            <a:ext cx="51435" cy="0"/>
                          </a:xfrm>
                          <a:custGeom>
                            <a:avLst/>
                            <a:gdLst/>
                            <a:ahLst/>
                            <a:cxnLst/>
                            <a:rect l="0" t="0" r="0" b="0"/>
                            <a:pathLst>
                              <a:path w="51435">
                                <a:moveTo>
                                  <a:pt x="0" y="0"/>
                                </a:moveTo>
                                <a:lnTo>
                                  <a:pt x="51435" y="0"/>
                                </a:lnTo>
                              </a:path>
                            </a:pathLst>
                          </a:custGeom>
                          <a:ln w="5448" cap="flat">
                            <a:miter lim="127000"/>
                          </a:ln>
                        </wps:spPr>
                        <wps:style>
                          <a:lnRef idx="1">
                            <a:srgbClr val="000000"/>
                          </a:lnRef>
                          <a:fillRef idx="0">
                            <a:srgbClr val="000000">
                              <a:alpha val="0"/>
                            </a:srgbClr>
                          </a:fillRef>
                          <a:effectRef idx="0">
                            <a:scrgbClr r="0" g="0" b="0"/>
                          </a:effectRef>
                          <a:fontRef idx="none"/>
                        </wps:style>
                        <wps:bodyPr/>
                      </wps:wsp>
                      <wps:wsp>
                        <wps:cNvPr id="68" name="Shape 68"/>
                        <wps:cNvSpPr/>
                        <wps:spPr>
                          <a:xfrm>
                            <a:off x="710895" y="0"/>
                            <a:ext cx="196113" cy="0"/>
                          </a:xfrm>
                          <a:custGeom>
                            <a:avLst/>
                            <a:gdLst/>
                            <a:ahLst/>
                            <a:cxnLst/>
                            <a:rect l="0" t="0" r="0" b="0"/>
                            <a:pathLst>
                              <a:path w="196113">
                                <a:moveTo>
                                  <a:pt x="0" y="0"/>
                                </a:moveTo>
                                <a:lnTo>
                                  <a:pt x="196113" y="0"/>
                                </a:lnTo>
                              </a:path>
                            </a:pathLst>
                          </a:custGeom>
                          <a:ln w="5448" cap="flat">
                            <a:miter lim="127000"/>
                          </a:ln>
                        </wps:spPr>
                        <wps:style>
                          <a:lnRef idx="1">
                            <a:srgbClr val="000000"/>
                          </a:lnRef>
                          <a:fillRef idx="0">
                            <a:srgbClr val="000000">
                              <a:alpha val="0"/>
                            </a:srgbClr>
                          </a:fillRef>
                          <a:effectRef idx="0">
                            <a:scrgbClr r="0" g="0" b="0"/>
                          </a:effectRef>
                          <a:fontRef idx="none"/>
                        </wps:style>
                        <wps:bodyPr/>
                      </wps:wsp>
                      <wps:wsp>
                        <wps:cNvPr id="70" name="Shape 70"/>
                        <wps:cNvSpPr/>
                        <wps:spPr>
                          <a:xfrm>
                            <a:off x="903846" y="0"/>
                            <a:ext cx="51435" cy="0"/>
                          </a:xfrm>
                          <a:custGeom>
                            <a:avLst/>
                            <a:gdLst/>
                            <a:ahLst/>
                            <a:cxnLst/>
                            <a:rect l="0" t="0" r="0" b="0"/>
                            <a:pathLst>
                              <a:path w="51435">
                                <a:moveTo>
                                  <a:pt x="0" y="0"/>
                                </a:moveTo>
                                <a:lnTo>
                                  <a:pt x="51435" y="0"/>
                                </a:lnTo>
                              </a:path>
                            </a:pathLst>
                          </a:custGeom>
                          <a:ln w="5448" cap="flat">
                            <a:miter lim="127000"/>
                          </a:ln>
                        </wps:spPr>
                        <wps:style>
                          <a:lnRef idx="1">
                            <a:srgbClr val="000000"/>
                          </a:lnRef>
                          <a:fillRef idx="0">
                            <a:srgbClr val="000000">
                              <a:alpha val="0"/>
                            </a:srgbClr>
                          </a:fillRef>
                          <a:effectRef idx="0">
                            <a:scrgbClr r="0" g="0" b="0"/>
                          </a:effectRef>
                          <a:fontRef idx="none"/>
                        </wps:style>
                        <wps:bodyPr/>
                      </wps:wsp>
                      <wps:wsp>
                        <wps:cNvPr id="71" name="Shape 71"/>
                        <wps:cNvSpPr/>
                        <wps:spPr>
                          <a:xfrm>
                            <a:off x="952119" y="0"/>
                            <a:ext cx="183820" cy="0"/>
                          </a:xfrm>
                          <a:custGeom>
                            <a:avLst/>
                            <a:gdLst/>
                            <a:ahLst/>
                            <a:cxnLst/>
                            <a:rect l="0" t="0" r="0" b="0"/>
                            <a:pathLst>
                              <a:path w="183820">
                                <a:moveTo>
                                  <a:pt x="0" y="0"/>
                                </a:moveTo>
                                <a:lnTo>
                                  <a:pt x="183820" y="0"/>
                                </a:lnTo>
                              </a:path>
                            </a:pathLst>
                          </a:custGeom>
                          <a:ln w="5448" cap="flat">
                            <a:miter lim="127000"/>
                          </a:ln>
                        </wps:spPr>
                        <wps:style>
                          <a:lnRef idx="1">
                            <a:srgbClr val="000000"/>
                          </a:lnRef>
                          <a:fillRef idx="0">
                            <a:srgbClr val="000000">
                              <a:alpha val="0"/>
                            </a:srgbClr>
                          </a:fillRef>
                          <a:effectRef idx="0">
                            <a:scrgbClr r="0" g="0" b="0"/>
                          </a:effectRef>
                          <a:fontRef idx="none"/>
                        </wps:style>
                        <wps:bodyPr/>
                      </wps:wsp>
                      <wps:wsp>
                        <wps:cNvPr id="73" name="Shape 73"/>
                        <wps:cNvSpPr/>
                        <wps:spPr>
                          <a:xfrm>
                            <a:off x="1129614" y="0"/>
                            <a:ext cx="454444" cy="0"/>
                          </a:xfrm>
                          <a:custGeom>
                            <a:avLst/>
                            <a:gdLst/>
                            <a:ahLst/>
                            <a:cxnLst/>
                            <a:rect l="0" t="0" r="0" b="0"/>
                            <a:pathLst>
                              <a:path w="454444">
                                <a:moveTo>
                                  <a:pt x="0" y="0"/>
                                </a:moveTo>
                                <a:lnTo>
                                  <a:pt x="454444" y="0"/>
                                </a:lnTo>
                              </a:path>
                            </a:pathLst>
                          </a:custGeom>
                          <a:ln w="5448" cap="flat">
                            <a:miter lim="127000"/>
                          </a:ln>
                        </wps:spPr>
                        <wps:style>
                          <a:lnRef idx="1">
                            <a:srgbClr val="000000"/>
                          </a:lnRef>
                          <a:fillRef idx="0">
                            <a:srgbClr val="000000">
                              <a:alpha val="0"/>
                            </a:srgbClr>
                          </a:fillRef>
                          <a:effectRef idx="0">
                            <a:scrgbClr r="0" g="0" b="0"/>
                          </a:effectRef>
                          <a:fontRef idx="none"/>
                        </wps:style>
                        <wps:bodyPr/>
                      </wps:wsp>
                      <wps:wsp>
                        <wps:cNvPr id="75" name="Shape 75"/>
                        <wps:cNvSpPr/>
                        <wps:spPr>
                          <a:xfrm>
                            <a:off x="1580883" y="0"/>
                            <a:ext cx="51435" cy="0"/>
                          </a:xfrm>
                          <a:custGeom>
                            <a:avLst/>
                            <a:gdLst/>
                            <a:ahLst/>
                            <a:cxnLst/>
                            <a:rect l="0" t="0" r="0" b="0"/>
                            <a:pathLst>
                              <a:path w="51435">
                                <a:moveTo>
                                  <a:pt x="0" y="0"/>
                                </a:moveTo>
                                <a:lnTo>
                                  <a:pt x="51435" y="0"/>
                                </a:lnTo>
                              </a:path>
                            </a:pathLst>
                          </a:custGeom>
                          <a:ln w="5448" cap="flat">
                            <a:miter lim="127000"/>
                          </a:ln>
                        </wps:spPr>
                        <wps:style>
                          <a:lnRef idx="1">
                            <a:srgbClr val="000000"/>
                          </a:lnRef>
                          <a:fillRef idx="0">
                            <a:srgbClr val="000000">
                              <a:alpha val="0"/>
                            </a:srgbClr>
                          </a:fillRef>
                          <a:effectRef idx="0">
                            <a:scrgbClr r="0" g="0" b="0"/>
                          </a:effectRef>
                          <a:fontRef idx="none"/>
                        </wps:style>
                        <wps:bodyPr/>
                      </wps:wsp>
                      <wps:wsp>
                        <wps:cNvPr id="76" name="Shape 76"/>
                        <wps:cNvSpPr/>
                        <wps:spPr>
                          <a:xfrm>
                            <a:off x="1629156" y="0"/>
                            <a:ext cx="291008" cy="0"/>
                          </a:xfrm>
                          <a:custGeom>
                            <a:avLst/>
                            <a:gdLst/>
                            <a:ahLst/>
                            <a:cxnLst/>
                            <a:rect l="0" t="0" r="0" b="0"/>
                            <a:pathLst>
                              <a:path w="291008">
                                <a:moveTo>
                                  <a:pt x="0" y="0"/>
                                </a:moveTo>
                                <a:lnTo>
                                  <a:pt x="291008" y="0"/>
                                </a:lnTo>
                              </a:path>
                            </a:pathLst>
                          </a:custGeom>
                          <a:ln w="544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98886D7" id="Group 792" o:spid="_x0000_s1026" style="width:151.2pt;height:.45pt;mso-position-horizontal-relative:char;mso-position-vertical-relative:line" coordsize="1920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">
                <v:shape id="Shape 62" o:spid="_x0000_s1027" style="position:absolute;width:2910;height:0;visibility:visible;mso-wrap-style:square;v-text-anchor:top" coordsize="2910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VbSsUA&#10;AADbAAAADwAAAGRycy9kb3ducmV2LnhtbESPQWvCQBSE74L/YXlCb7pRrEh0E6RQKpSCjRZ6fGSf&#10;2bTZtyG7jcm/7xYKHoeZ+YbZ54NtRE+drx0rWC4SEMSl0zVXCi7n5/kWhA/IGhvHpGAkD3k2newx&#10;1e7G79QXoRIRwj5FBSaENpXSl4Ys+oVriaN3dZ3FEGVXSd3hLcJtI1dJspEWa44LBlt6MlR+Fz9W&#10;wfryWnyd16eXj/7RjG+n8TN4Pir1MBsOOxCBhnAP/7ePWsFmBX9f4g+Q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9VtKxQAAANsAAAAPAAAAAAAAAAAAAAAAAJgCAABkcnMv&#10;ZG93bnJldi54bWxQSwUGAAAAAAQABAD1AAAAigMAAAAA&#10;" path="m,l291008,e" filled="f" strokeweight=".15133mm">
                  <v:stroke miterlimit="83231f" joinstyle="miter"/>
                  <v:path arrowok="t" textboxrect="0,0,291008,0"/>
                </v:shape>
                <v:shape id="Shape 64" o:spid="_x0000_s1028" style="position:absolute;left:2878;width:514;height:0;visibility:visible;mso-wrap-style:square;v-text-anchor:top" coordsize="51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vIT8IA&#10;AADbAAAADwAAAGRycy9kb3ducmV2LnhtbESP0YrCMBRE34X9h3AF32yqLGWpRimCICyIdv2AS3Nt&#10;o81Nt4la/94IC/s4zMwZZrkebCvu1HvjWMEsSUEQV04brhWcfrbTLxA+IGtsHZOCJ3lYrz5GS8y1&#10;e/CR7mWoRYSwz1FBE0KXS+mrhiz6xHXE0Tu73mKIsq+l7vER4baV8zTNpEXDcaHBjjYNVdfyZhVs&#10;LpfzvjS8t7Pj8zv7NYUruoNSk/FQLEAEGsJ/+K+90wqyT3h/iT9Ar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G8hPwgAAANsAAAAPAAAAAAAAAAAAAAAAAJgCAABkcnMvZG93&#10;bnJldi54bWxQSwUGAAAAAAQABAD1AAAAhwMAAAAA&#10;" path="m,l51435,e" filled="f" strokeweight=".15133mm">
                  <v:stroke miterlimit="83231f" joinstyle="miter"/>
                  <v:path arrowok="t" textboxrect="0,0,51435,0"/>
                </v:shape>
                <v:shape id="Shape 65" o:spid="_x0000_s1029" style="position:absolute;left:3361;width:3296;height:0;visibility:visible;mso-wrap-style:square;v-text-anchor:top" coordsize="3296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4ncIA&#10;AADbAAAADwAAAGRycy9kb3ducmV2LnhtbESPwWrDMBBE74X+g9hCb7WcQJ3iWjamtKGnQBN/wGJt&#10;LGNrZSwlsf++KgR6HGbmDVNUix3FlWbfO1awSVIQxK3TPXcKmtPXyxsIH5A1jo5JwUoeqvLxocBc&#10;uxv/0PUYOhEh7HNUYEKYcil9a8iiT9xEHL2zmy2GKOdO6hlvEW5HuU3TTFrsOS4YnOjDUDscL1bB&#10;tr5kn7xv1kOK027Y70y3WqPU89NSv4MItIT/8L39rRVkr/D3Jf4A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t/idwgAAANsAAAAPAAAAAAAAAAAAAAAAAJgCAABkcnMvZG93&#10;bnJldi54bWxQSwUGAAAAAAQABAD1AAAAhwMAAAAA&#10;" path="m,l329667,e" filled="f" strokeweight=".15133mm">
                  <v:stroke miterlimit="83231f" joinstyle="miter"/>
                  <v:path arrowok="t" textboxrect="0,0,329667,0"/>
                </v:shape>
                <v:shape id="Shape 67" o:spid="_x0000_s1030" style="position:absolute;left:6626;width:514;height:0;visibility:visible;mso-wrap-style:square;v-text-anchor:top" coordsize="51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lWOMMA&#10;AADbAAAADwAAAGRycy9kb3ducmV2LnhtbESPwWrDMBBE74X8g9hCbo2cHpziWgkmUCgEQuz2AxZr&#10;bSu1Vo6lJvbfR4FCj8PMvGHy3WR7caXRG8cK1qsEBHHttOFWwffXx8sbCB+QNfaOScFMHnbbxVOO&#10;mXY3LulahVZECPsMFXQhDJmUvu7Iol+5gTh6jRsthijHVuoRbxFue/maJKm0aDgudDjQvqP6p/q1&#10;Cvbnc3OsDB/tupwP6cUUrhhOSi2fp+IdRKAp/If/2p9aQbqBx5f4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lWOMMAAADbAAAADwAAAAAAAAAAAAAAAACYAgAAZHJzL2Rv&#10;d25yZXYueG1sUEsFBgAAAAAEAAQA9QAAAIgDAAAAAA==&#10;" path="m,l51435,e" filled="f" strokeweight=".15133mm">
                  <v:stroke miterlimit="83231f" joinstyle="miter"/>
                  <v:path arrowok="t" textboxrect="0,0,51435,0"/>
                </v:shape>
                <v:shape id="Shape 68" o:spid="_x0000_s1031" style="position:absolute;left:7108;width:1962;height:0;visibility:visible;mso-wrap-style:square;v-text-anchor:top" coordsize="196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SF78IA&#10;AADbAAAADwAAAGRycy9kb3ducmV2LnhtbERPz2vCMBS+C/sfwht402ROZFTTsg0H7iLYlc3jo3lr&#10;O5uX0kTb/ffmIHj8+H5vstG24kK9bxxreJorEMSlMw1XGoqvj9kLCB+QDbaOScM/ecjSh8kGE+MG&#10;PtAlD5WIIewT1FCH0CVS+rImi37uOuLI/breYoiwr6TpcYjhtpULpVbSYsOxocaO3msqT/nZanhb&#10;fh7Vd2797udv6PbPJ1Xgcqv19HF8XYMINIa7+ObeGQ2rODZ+iT9Apl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FIXvwgAAANsAAAAPAAAAAAAAAAAAAAAAAJgCAABkcnMvZG93&#10;bnJldi54bWxQSwUGAAAAAAQABAD1AAAAhwMAAAAA&#10;" path="m,l196113,e" filled="f" strokeweight=".15133mm">
                  <v:stroke miterlimit="83231f" joinstyle="miter"/>
                  <v:path arrowok="t" textboxrect="0,0,196113,0"/>
                </v:shape>
                <v:shape id="Shape 70" o:spid="_x0000_s1032" style="position:absolute;left:9038;width:514;height:0;visibility:visible;mso-wrap-style:square;v-text-anchor:top" coordsize="51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Ykb8A&#10;AADbAAAADwAAAGRycy9kb3ducmV2LnhtbERPzYrCMBC+C75DGMGbTd2Du1RTKYKwIMja9QGGZmxT&#10;m0ltota3N4eFPX58/5vtaDvxoMEbxwqWSQqCuHLacK3g/LtffIHwAVlj55gUvMjDNp9ONphp9+QT&#10;PcpQixjCPkMFTQh9JqWvGrLoE9cTR+7iBoshwqGWesBnDLed/EjTlbRoODY02NOuoepa3q2CXdte&#10;jqXho12eXofVzRSu6H+Ums/GYg0i0Bj+xX/ub63gM66PX+IPkP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ViRvwAAANsAAAAPAAAAAAAAAAAAAAAAAJgCAABkcnMvZG93bnJl&#10;di54bWxQSwUGAAAAAAQABAD1AAAAhAMAAAAA&#10;" path="m,l51435,e" filled="f" strokeweight=".15133mm">
                  <v:stroke miterlimit="83231f" joinstyle="miter"/>
                  <v:path arrowok="t" textboxrect="0,0,51435,0"/>
                </v:shape>
                <v:shape id="Shape 71" o:spid="_x0000_s1033" style="position:absolute;left:9521;width:1838;height:0;visibility:visible;mso-wrap-style:square;v-text-anchor:top" coordsize="183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rZWMMA&#10;AADbAAAADwAAAGRycy9kb3ducmV2LnhtbESPQWsCMRSE74L/ITyhN83aFmu3RpFCafGmK/b6unm7&#10;Wd28hE2q239vBKHHYWa+YRar3rbiTF1oHCuYTjIQxKXTDdcK9sXHeA4iRGSNrWNS8EcBVsvhYIG5&#10;dhfe0nkXa5EgHHJUYGL0uZShNGQxTJwnTl7lOosxya6WusNLgttWPmbZTFpsOC0Y9PRuqDztfq2C&#10;KnOH79dPb/ZH2jz/HONT5QtW6mHUr99AROrjf/je/tIKXqZw+5J+gFx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rZWMMAAADbAAAADwAAAAAAAAAAAAAAAACYAgAAZHJzL2Rv&#10;d25yZXYueG1sUEsFBgAAAAAEAAQA9QAAAIgDAAAAAA==&#10;" path="m,l183820,e" filled="f" strokeweight=".15133mm">
                  <v:stroke miterlimit="83231f" joinstyle="miter"/>
                  <v:path arrowok="t" textboxrect="0,0,183820,0"/>
                </v:shape>
                <v:shape id="Shape 73" o:spid="_x0000_s1034" style="position:absolute;left:11296;width:4544;height:0;visibility:visible;mso-wrap-style:square;v-text-anchor:top" coordsize="4544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Tt0cMA&#10;AADbAAAADwAAAGRycy9kb3ducmV2LnhtbESP3WoCMRCF7wu+QxihN6UmalvL1igiiEIRrO4DjJvp&#10;ZulmEjaprm/fFAq9PJyfjzNf9q4VF+pi41nDeKRAEFfeNFxrKE+bx1cQMSEbbD2ThhtFWC4Gd3Ms&#10;jL/yB12OqRZ5hGOBGmxKoZAyVpYcxpEPxNn79J3DlGVXS9PhNY+7Vk6UepEOG84Ei4HWlqqv47fL&#10;kIPbbcv900OwtT+/z0r1LIPS+n7Yr95AJOrTf/ivvTMaZlP4/ZJ/gF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WTt0cMAAADbAAAADwAAAAAAAAAAAAAAAACYAgAAZHJzL2Rv&#10;d25yZXYueG1sUEsFBgAAAAAEAAQA9QAAAIgDAAAAAA==&#10;" path="m,l454444,e" filled="f" strokeweight=".15133mm">
                  <v:stroke miterlimit="83231f" joinstyle="miter"/>
                  <v:path arrowok="t" textboxrect="0,0,454444,0"/>
                </v:shape>
                <v:shape id="Shape 75" o:spid="_x0000_s1035" style="position:absolute;left:15808;width:515;height:0;visibility:visible;mso-wrap-style:square;v-text-anchor:top" coordsize="51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77CcQA&#10;AADbAAAADwAAAGRycy9kb3ducmV2LnhtbESPzWrDMBCE74W+g9hCb7WcQNPiRgnGUCgUQuL0ARZr&#10;Yyu1Vq6l+Ofto0Cgx2FmvmHW28m2YqDeG8cKFkkKgrhy2nCt4Of4+fIOwgdkja1jUjCTh+3m8WGN&#10;mXYjH2goQy0ihH2GCpoQukxKXzVk0SeuI47eyfUWQ5R9LXWPY4TbVi7TdCUtGo4LDXZUNFT9lher&#10;oDifT7vS8M4uDvP36s/kLu/2Sj0/TfkHiEBT+A/f219awdsr3L7EH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O+wnEAAAA2wAAAA8AAAAAAAAAAAAAAAAAmAIAAGRycy9k&#10;b3ducmV2LnhtbFBLBQYAAAAABAAEAPUAAACJAwAAAAA=&#10;" path="m,l51435,e" filled="f" strokeweight=".15133mm">
                  <v:stroke miterlimit="83231f" joinstyle="miter"/>
                  <v:path arrowok="t" textboxrect="0,0,51435,0"/>
                </v:shape>
                <v:shape id="Shape 76" o:spid="_x0000_s1036" style="position:absolute;left:16291;width:2910;height:0;visibility:visible;mso-wrap-style:square;v-text-anchor:top" coordsize="2910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fLlMQA&#10;AADbAAAADwAAAGRycy9kb3ducmV2LnhtbESPQWvCQBSE70L/w/IKvenGYq1EVymFUqEINip4fGSf&#10;2Wj2bchuY/Lvu4LgcZiZb5jFqrOVaKnxpWMF41ECgjh3uuRCwX73NZyB8AFZY+WYFPTkYbV8Giww&#10;1e7Kv9RmoRARwj5FBSaEOpXS54Ys+pGriaN3co3FEGVTSN3gNcJtJV+TZCotlhwXDNb0aSi/ZH9W&#10;wWT/k513k+33oX0z/WbbH4PntVIvz93HHESgLjzC9/ZaK3ifwu1L/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Xy5TEAAAA2wAAAA8AAAAAAAAAAAAAAAAAmAIAAGRycy9k&#10;b3ducmV2LnhtbFBLBQYAAAAABAAEAPUAAACJAwAAAAA=&#10;" path="m,l291008,e" filled="f" strokeweight=".15133mm">
                  <v:stroke miterlimit="83231f" joinstyle="miter"/>
                  <v:path arrowok="t" textboxrect="0,0,291008,0"/>
                </v:shape>
                <w10:anchorlock/>
              </v:group>
            </w:pict>
          </mc:Fallback>
        </mc:AlternateContent>
      </w:r>
    </w:p>
    <w:p w:rsidR="00DB0E64" w:rsidRDefault="00C85E95">
      <w:pPr>
        <w:spacing w:after="234"/>
        <w:ind w:left="-5"/>
      </w:pPr>
      <w:r>
        <w:t>conflicts of interest. We would also like to suggest the following list of potential reviewers for it:</w:t>
      </w:r>
    </w:p>
    <w:p w:rsidR="00DB0E64" w:rsidRDefault="00C85E95">
      <w:pPr>
        <w:numPr>
          <w:ilvl w:val="0"/>
          <w:numId w:val="1"/>
        </w:numPr>
        <w:spacing w:after="6"/>
        <w:ind w:hanging="199"/>
      </w:pPr>
      <w:r>
        <w:t>suggested reviewer 1</w:t>
      </w:r>
    </w:p>
    <w:p w:rsidR="00DB0E64" w:rsidRDefault="00C85E95">
      <w:pPr>
        <w:spacing w:after="0" w:line="259" w:lineRule="auto"/>
        <w:ind w:left="493" w:firstLine="0"/>
        <w:jc w:val="left"/>
      </w:pPr>
      <w:r>
        <w:rPr>
          <w:rFonts w:ascii="Calibri" w:eastAsia="Calibri" w:hAnsi="Calibri" w:cs="Calibri"/>
          <w:noProof/>
          <w:sz w:val="22"/>
        </w:rPr>
        <w:lastRenderedPageBreak/>
        <mc:AlternateContent>
          <mc:Choice Requires="wpg">
            <w:drawing>
              <wp:inline distT="0" distB="0" distL="0" distR="0">
                <wp:extent cx="1140143" cy="5448"/>
                <wp:effectExtent l="0" t="0" r="0" b="0"/>
                <wp:docPr id="793" name="Group 793"/>
                <wp:cNvGraphicFramePr/>
                <a:graphic xmlns:a="http://schemas.openxmlformats.org/drawingml/2006/main">
                  <a:graphicData uri="http://schemas.microsoft.com/office/word/2010/wordprocessingGroup">
                    <wpg:wgp>
                      <wpg:cNvGrpSpPr/>
                      <wpg:grpSpPr>
                        <a:xfrm>
                          <a:off x="0" y="0"/>
                          <a:ext cx="1140143" cy="5448"/>
                          <a:chOff x="0" y="0"/>
                          <a:chExt cx="1140143" cy="5448"/>
                        </a:xfrm>
                      </wpg:grpSpPr>
                      <wps:wsp>
                        <wps:cNvPr id="80" name="Shape 80"/>
                        <wps:cNvSpPr/>
                        <wps:spPr>
                          <a:xfrm>
                            <a:off x="0" y="0"/>
                            <a:ext cx="189789" cy="0"/>
                          </a:xfrm>
                          <a:custGeom>
                            <a:avLst/>
                            <a:gdLst/>
                            <a:ahLst/>
                            <a:cxnLst/>
                            <a:rect l="0" t="0" r="0" b="0"/>
                            <a:pathLst>
                              <a:path w="189789">
                                <a:moveTo>
                                  <a:pt x="0" y="0"/>
                                </a:moveTo>
                                <a:lnTo>
                                  <a:pt x="189789" y="0"/>
                                </a:lnTo>
                              </a:path>
                            </a:pathLst>
                          </a:custGeom>
                          <a:ln w="5448" cap="flat">
                            <a:miter lim="127000"/>
                          </a:ln>
                        </wps:spPr>
                        <wps:style>
                          <a:lnRef idx="1">
                            <a:srgbClr val="000000"/>
                          </a:lnRef>
                          <a:fillRef idx="0">
                            <a:srgbClr val="000000">
                              <a:alpha val="0"/>
                            </a:srgbClr>
                          </a:fillRef>
                          <a:effectRef idx="0">
                            <a:scrgbClr r="0" g="0" b="0"/>
                          </a:effectRef>
                          <a:fontRef idx="none"/>
                        </wps:style>
                        <wps:bodyPr/>
                      </wps:wsp>
                      <wps:wsp>
                        <wps:cNvPr id="82" name="Shape 82"/>
                        <wps:cNvSpPr/>
                        <wps:spPr>
                          <a:xfrm>
                            <a:off x="183464" y="0"/>
                            <a:ext cx="351460" cy="0"/>
                          </a:xfrm>
                          <a:custGeom>
                            <a:avLst/>
                            <a:gdLst/>
                            <a:ahLst/>
                            <a:cxnLst/>
                            <a:rect l="0" t="0" r="0" b="0"/>
                            <a:pathLst>
                              <a:path w="351460">
                                <a:moveTo>
                                  <a:pt x="0" y="0"/>
                                </a:moveTo>
                                <a:lnTo>
                                  <a:pt x="351460" y="0"/>
                                </a:lnTo>
                              </a:path>
                            </a:pathLst>
                          </a:custGeom>
                          <a:ln w="5448" cap="flat">
                            <a:miter lim="127000"/>
                          </a:ln>
                        </wps:spPr>
                        <wps:style>
                          <a:lnRef idx="1">
                            <a:srgbClr val="000000"/>
                          </a:lnRef>
                          <a:fillRef idx="0">
                            <a:srgbClr val="000000">
                              <a:alpha val="0"/>
                            </a:srgbClr>
                          </a:fillRef>
                          <a:effectRef idx="0">
                            <a:scrgbClr r="0" g="0" b="0"/>
                          </a:effectRef>
                          <a:fontRef idx="none"/>
                        </wps:style>
                        <wps:bodyPr/>
                      </wps:wsp>
                      <wps:wsp>
                        <wps:cNvPr id="84" name="Shape 84"/>
                        <wps:cNvSpPr/>
                        <wps:spPr>
                          <a:xfrm>
                            <a:off x="531762" y="0"/>
                            <a:ext cx="42177" cy="0"/>
                          </a:xfrm>
                          <a:custGeom>
                            <a:avLst/>
                            <a:gdLst/>
                            <a:ahLst/>
                            <a:cxnLst/>
                            <a:rect l="0" t="0" r="0" b="0"/>
                            <a:pathLst>
                              <a:path w="42177">
                                <a:moveTo>
                                  <a:pt x="0" y="0"/>
                                </a:moveTo>
                                <a:lnTo>
                                  <a:pt x="42177" y="0"/>
                                </a:lnTo>
                              </a:path>
                            </a:pathLst>
                          </a:custGeom>
                          <a:ln w="5448" cap="flat">
                            <a:miter lim="127000"/>
                          </a:ln>
                        </wps:spPr>
                        <wps:style>
                          <a:lnRef idx="1">
                            <a:srgbClr val="000000"/>
                          </a:lnRef>
                          <a:fillRef idx="0">
                            <a:srgbClr val="000000">
                              <a:alpha val="0"/>
                            </a:srgbClr>
                          </a:fillRef>
                          <a:effectRef idx="0">
                            <a:scrgbClr r="0" g="0" b="0"/>
                          </a:effectRef>
                          <a:fontRef idx="none"/>
                        </wps:style>
                        <wps:bodyPr/>
                      </wps:wsp>
                      <wps:wsp>
                        <wps:cNvPr id="85" name="Shape 85"/>
                        <wps:cNvSpPr/>
                        <wps:spPr>
                          <a:xfrm>
                            <a:off x="570776" y="0"/>
                            <a:ext cx="112116" cy="0"/>
                          </a:xfrm>
                          <a:custGeom>
                            <a:avLst/>
                            <a:gdLst/>
                            <a:ahLst/>
                            <a:cxnLst/>
                            <a:rect l="0" t="0" r="0" b="0"/>
                            <a:pathLst>
                              <a:path w="112116">
                                <a:moveTo>
                                  <a:pt x="0" y="0"/>
                                </a:moveTo>
                                <a:lnTo>
                                  <a:pt x="112116" y="0"/>
                                </a:lnTo>
                              </a:path>
                            </a:pathLst>
                          </a:custGeom>
                          <a:ln w="5448" cap="flat">
                            <a:miter lim="127000"/>
                          </a:ln>
                        </wps:spPr>
                        <wps:style>
                          <a:lnRef idx="1">
                            <a:srgbClr val="000000"/>
                          </a:lnRef>
                          <a:fillRef idx="0">
                            <a:srgbClr val="000000">
                              <a:alpha val="0"/>
                            </a:srgbClr>
                          </a:fillRef>
                          <a:effectRef idx="0">
                            <a:scrgbClr r="0" g="0" b="0"/>
                          </a:effectRef>
                          <a:fontRef idx="none"/>
                        </wps:style>
                        <wps:bodyPr/>
                      </wps:wsp>
                      <wps:wsp>
                        <wps:cNvPr id="87" name="Shape 87"/>
                        <wps:cNvSpPr/>
                        <wps:spPr>
                          <a:xfrm>
                            <a:off x="676567" y="0"/>
                            <a:ext cx="358140" cy="0"/>
                          </a:xfrm>
                          <a:custGeom>
                            <a:avLst/>
                            <a:gdLst/>
                            <a:ahLst/>
                            <a:cxnLst/>
                            <a:rect l="0" t="0" r="0" b="0"/>
                            <a:pathLst>
                              <a:path w="358140">
                                <a:moveTo>
                                  <a:pt x="0" y="0"/>
                                </a:moveTo>
                                <a:lnTo>
                                  <a:pt x="358140" y="0"/>
                                </a:lnTo>
                              </a:path>
                            </a:pathLst>
                          </a:custGeom>
                          <a:ln w="5448" cap="flat">
                            <a:miter lim="127000"/>
                          </a:ln>
                        </wps:spPr>
                        <wps:style>
                          <a:lnRef idx="1">
                            <a:srgbClr val="000000"/>
                          </a:lnRef>
                          <a:fillRef idx="0">
                            <a:srgbClr val="000000">
                              <a:alpha val="0"/>
                            </a:srgbClr>
                          </a:fillRef>
                          <a:effectRef idx="0">
                            <a:scrgbClr r="0" g="0" b="0"/>
                          </a:effectRef>
                          <a:fontRef idx="none"/>
                        </wps:style>
                        <wps:bodyPr/>
                      </wps:wsp>
                      <wps:wsp>
                        <wps:cNvPr id="89" name="Shape 89"/>
                        <wps:cNvSpPr/>
                        <wps:spPr>
                          <a:xfrm>
                            <a:off x="1031545" y="0"/>
                            <a:ext cx="42177" cy="0"/>
                          </a:xfrm>
                          <a:custGeom>
                            <a:avLst/>
                            <a:gdLst/>
                            <a:ahLst/>
                            <a:cxnLst/>
                            <a:rect l="0" t="0" r="0" b="0"/>
                            <a:pathLst>
                              <a:path w="42177">
                                <a:moveTo>
                                  <a:pt x="0" y="0"/>
                                </a:moveTo>
                                <a:lnTo>
                                  <a:pt x="42177" y="0"/>
                                </a:lnTo>
                              </a:path>
                            </a:pathLst>
                          </a:custGeom>
                          <a:ln w="5448" cap="flat">
                            <a:miter lim="127000"/>
                          </a:ln>
                        </wps:spPr>
                        <wps:style>
                          <a:lnRef idx="1">
                            <a:srgbClr val="000000"/>
                          </a:lnRef>
                          <a:fillRef idx="0">
                            <a:srgbClr val="000000">
                              <a:alpha val="0"/>
                            </a:srgbClr>
                          </a:fillRef>
                          <a:effectRef idx="0">
                            <a:scrgbClr r="0" g="0" b="0"/>
                          </a:effectRef>
                          <a:fontRef idx="none"/>
                        </wps:style>
                        <wps:bodyPr/>
                      </wps:wsp>
                      <wps:wsp>
                        <wps:cNvPr id="90" name="Shape 90"/>
                        <wps:cNvSpPr/>
                        <wps:spPr>
                          <a:xfrm>
                            <a:off x="1070559" y="0"/>
                            <a:ext cx="69583" cy="0"/>
                          </a:xfrm>
                          <a:custGeom>
                            <a:avLst/>
                            <a:gdLst/>
                            <a:ahLst/>
                            <a:cxnLst/>
                            <a:rect l="0" t="0" r="0" b="0"/>
                            <a:pathLst>
                              <a:path w="69583">
                                <a:moveTo>
                                  <a:pt x="0" y="0"/>
                                </a:moveTo>
                                <a:lnTo>
                                  <a:pt x="69583" y="0"/>
                                </a:lnTo>
                              </a:path>
                            </a:pathLst>
                          </a:custGeom>
                          <a:ln w="544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5FE2A3C" id="Group 793" o:spid="_x0000_s1026" style="width:89.8pt;height:.45pt;mso-position-horizontal-relative:char;mso-position-vertical-relative:line" coordsize="1140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">
                <v:shape id="Shape 80" o:spid="_x0000_s1027" style="position:absolute;width:1897;height:0;visibility:visible;mso-wrap-style:square;v-text-anchor:top" coordsize="1897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1YdL8A&#10;AADbAAAADwAAAGRycy9kb3ducmV2LnhtbERP3WqDMBS+H/QdwinsRtq4gkVs01IKK2NXU/sAB3Nm&#10;ZOZETKr27ZeLwS4/vv/jebG9mGj0nWMFb9sUBHHjdMetgnv9vslB+ICssXdMCp7k4XxavRyx0G7m&#10;kqYqtCKGsC9QgQlhKKT0jSGLfusG4sh9u9FiiHBspR5xjuG2l7s03UuLHccGgwNdDTU/1cMquJmS&#10;94+szspsTnafNJVflBilXtfL5QAi0BL+xX/uD60gj+vjl/gD5Ok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3vVh0vwAAANsAAAAPAAAAAAAAAAAAAAAAAJgCAABkcnMvZG93bnJl&#10;di54bWxQSwUGAAAAAAQABAD1AAAAhAMAAAAA&#10;" path="m,l189789,e" filled="f" strokeweight=".15133mm">
                  <v:stroke miterlimit="83231f" joinstyle="miter"/>
                  <v:path arrowok="t" textboxrect="0,0,189789,0"/>
                </v:shape>
                <v:shape id="Shape 82" o:spid="_x0000_s1028" style="position:absolute;left:1834;width:3515;height:0;visibility:visible;mso-wrap-style:square;v-text-anchor:top" coordsize="3514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RRs8MA&#10;AADbAAAADwAAAGRycy9kb3ducmV2LnhtbESPQWvCQBSE7wX/w/IEb80mHoqNrlJSij2I0Jgf8Mg+&#10;k9js25BdTfLvXUHwOMzMN8xmN5pW3Kh3jWUFSRSDIC6tbrhSUJx+3lcgnEfW2FomBRM52G1nbxtM&#10;tR34j265r0SAsEtRQe19l0rpypoMush2xME7296gD7KvpO5xCHDTymUcf0iDDYeFGjvKair/86tR&#10;cMiTc3LKvrNi302HyzFxn2XslFrMx681CE+jf4Wf7V+tYLWEx5fw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RRs8MAAADbAAAADwAAAAAAAAAAAAAAAACYAgAAZHJzL2Rv&#10;d25yZXYueG1sUEsFBgAAAAAEAAQA9QAAAIgDAAAAAA==&#10;" path="m,l351460,e" filled="f" strokeweight=".15133mm">
                  <v:stroke miterlimit="83231f" joinstyle="miter"/>
                  <v:path arrowok="t" textboxrect="0,0,351460,0"/>
                </v:shape>
                <v:shape id="Shape 84" o:spid="_x0000_s1029" style="position:absolute;left:5317;width:422;height:0;visibility:visible;mso-wrap-style:square;v-text-anchor:top" coordsize="42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4gEMIA&#10;AADbAAAADwAAAGRycy9kb3ducmV2LnhtbESPQWvCQBSE7wX/w/KE3ppNrZQQXaUVC16TKl6f2WcS&#10;zL5Nd7dJ+u+7QqHHYWa+YdbbyXRiIOdbywqekxQEcWV1y7WC4+fHUwbCB2SNnWVS8EMetpvZwxpz&#10;bUcuaChDLSKEfY4KmhD6XEpfNWTQJ7Ynjt7VOoMhSldL7XCMcNPJRZq+SoMtx4UGe9o1VN3Kb6Og&#10;/PK74vJ+2LtTMb10IS0NnVulHufT2wpEoCn8h//aB60gW8L9S/w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iAQwgAAANsAAAAPAAAAAAAAAAAAAAAAAJgCAABkcnMvZG93&#10;bnJldi54bWxQSwUGAAAAAAQABAD1AAAAhwMAAAAA&#10;" path="m,l42177,e" filled="f" strokeweight=".15133mm">
                  <v:stroke miterlimit="83231f" joinstyle="miter"/>
                  <v:path arrowok="t" textboxrect="0,0,42177,0"/>
                </v:shape>
                <v:shape id="Shape 85" o:spid="_x0000_s1030" style="position:absolute;left:5707;width:1121;height:0;visibility:visible;mso-wrap-style:square;v-text-anchor:top" coordsize="1121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HdSMUA&#10;AADbAAAADwAAAGRycy9kb3ducmV2LnhtbESPQWvCQBSE74X+h+UVeqsbBcWkrqJSS8EeNApeH9nX&#10;bDD7Ns1uk/Tfd4WCx2FmvmEWq8HWoqPWV44VjEcJCOLC6YpLBefT7mUOwgdkjbVjUvBLHlbLx4cF&#10;Ztr1fKQuD6WIEPYZKjAhNJmUvjBk0Y9cQxy9L9daDFG2pdQt9hFuazlJkpm0WHFcMNjQ1lBxzX+s&#10;gvfDOW3G39Z8hnp2ubxtzWGfbpR6fhrWryACDeEe/m9/aAXzKdy+xB8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0d1IxQAAANsAAAAPAAAAAAAAAAAAAAAAAJgCAABkcnMv&#10;ZG93bnJldi54bWxQSwUGAAAAAAQABAD1AAAAigMAAAAA&#10;" path="m,l112116,e" filled="f" strokeweight=".15133mm">
                  <v:stroke miterlimit="83231f" joinstyle="miter"/>
                  <v:path arrowok="t" textboxrect="0,0,112116,0"/>
                </v:shape>
                <v:shape id="Shape 87" o:spid="_x0000_s1031" style="position:absolute;left:6765;width:3582;height:0;visibility:visible;mso-wrap-style:square;v-text-anchor:top" coordsize="3581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FbGMYA&#10;AADbAAAADwAAAGRycy9kb3ducmV2LnhtbESPQWvCQBSE74L/YXlCL1I3KtQ0dRWxFALiwbSHHp/Z&#10;ZxLMvo3ZrUZ/vSsUPA4z8w0zX3amFmdqXWVZwXgUgSDOra64UPDz/fUag3AeWWNtmRRcycFy0e/N&#10;MdH2wjs6Z74QAcIuQQWl900ipctLMuhGtiEO3sG2Bn2QbSF1i5cAN7WcRNGbNFhxWCixoXVJ+TH7&#10;Mwo+m1s9NZNum+5P2ftmv0mHRfWr1MugW32A8NT5Z/i/nWoF8QweX8IP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EFbGMYAAADbAAAADwAAAAAAAAAAAAAAAACYAgAAZHJz&#10;L2Rvd25yZXYueG1sUEsFBgAAAAAEAAQA9QAAAIsDAAAAAA==&#10;" path="m,l358140,e" filled="f" strokeweight=".15133mm">
                  <v:stroke miterlimit="83231f" joinstyle="miter"/>
                  <v:path arrowok="t" textboxrect="0,0,358140,0"/>
                </v:shape>
                <v:shape id="Shape 89" o:spid="_x0000_s1032" style="position:absolute;left:10315;width:422;height:0;visibility:visible;mso-wrap-style:square;v-text-anchor:top" coordsize="42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PjsIA&#10;AADbAAAADwAAAGRycy9kb3ducmV2LnhtbESPQWvCQBSE70L/w/KE3szGForGrNJKC7kmKl6f2WcS&#10;mn2b7m5N+u+7hYLHYWa+YfLdZHpxI+c7ywqWSQqCuLa640bB8fCxWIHwAVljb5kU/JCH3fZhlmOm&#10;7cgl3arQiAhhn6GCNoQhk9LXLRn0iR2Io3e1zmCI0jVSOxwj3PTyKU1fpMGO40KLA+1bqj+rb6Og&#10;+vL78vJWvLtTOT33Ia0MnTulHufT6wZEoCncw//tQitYreHvS/wB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T4+OwgAAANsAAAAPAAAAAAAAAAAAAAAAAJgCAABkcnMvZG93&#10;bnJldi54bWxQSwUGAAAAAAQABAD1AAAAhwMAAAAA&#10;" path="m,l42177,e" filled="f" strokeweight=".15133mm">
                  <v:stroke miterlimit="83231f" joinstyle="miter"/>
                  <v:path arrowok="t" textboxrect="0,0,42177,0"/>
                </v:shape>
                <v:shape id="Shape 90" o:spid="_x0000_s1033" style="position:absolute;left:10705;width:696;height:0;visibility:visible;mso-wrap-style:square;v-text-anchor:top" coordsize="695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rhWL0A&#10;AADbAAAADwAAAGRycy9kb3ducmV2LnhtbERPy4rCMBTdC/5DuII7TZVx0GoUEXwsHfUDrs21rSY3&#10;pcnY+vdmIbg8nPdi1VojnlT70rGC0TABQZw5XXKu4HLeDqYgfEDWaByTghd5WC27nQWm2jX8R89T&#10;yEUMYZ+igiKEKpXSZwVZ9ENXEUfu5mqLIcI6l7rGJoZbI8dJ8istlhwbCqxoU1D2OP1bBQ0ZN6bX&#10;BneTtdnlx/v9+rM/K9Xvtes5iEBt+Io/7oNWMIvr45f4A+Ty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lrhWL0AAADbAAAADwAAAAAAAAAAAAAAAACYAgAAZHJzL2Rvd25yZXYu&#10;eG1sUEsFBgAAAAAEAAQA9QAAAIIDAAAAAA==&#10;" path="m,l69583,e" filled="f" strokeweight=".15133mm">
                  <v:stroke miterlimit="83231f" joinstyle="miter"/>
                  <v:path arrowok="t" textboxrect="0,0,69583,0"/>
                </v:shape>
                <w10:anchorlock/>
              </v:group>
            </w:pict>
          </mc:Fallback>
        </mc:AlternateContent>
      </w:r>
    </w:p>
    <w:p w:rsidR="00DB0E64" w:rsidRDefault="00C85E95">
      <w:pPr>
        <w:numPr>
          <w:ilvl w:val="0"/>
          <w:numId w:val="1"/>
        </w:numPr>
        <w:spacing w:after="104"/>
        <w:ind w:hanging="199"/>
      </w:pPr>
      <w:r>
        <w:t>suggested reviewer 2</w:t>
      </w:r>
    </w:p>
    <w:p w:rsidR="00DB0E64" w:rsidRDefault="00C85E95">
      <w:pPr>
        <w:numPr>
          <w:ilvl w:val="0"/>
          <w:numId w:val="1"/>
        </w:numPr>
        <w:spacing w:after="220"/>
        <w:ind w:hanging="199"/>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313144</wp:posOffset>
                </wp:positionH>
                <wp:positionV relativeFrom="paragraph">
                  <wp:posOffset>-76100</wp:posOffset>
                </wp:positionV>
                <wp:extent cx="1140143" cy="202438"/>
                <wp:effectExtent l="0" t="0" r="0" b="0"/>
                <wp:wrapNone/>
                <wp:docPr id="729" name="Group 729"/>
                <wp:cNvGraphicFramePr/>
                <a:graphic xmlns:a="http://schemas.openxmlformats.org/drawingml/2006/main">
                  <a:graphicData uri="http://schemas.microsoft.com/office/word/2010/wordprocessingGroup">
                    <wpg:wgp>
                      <wpg:cNvGrpSpPr/>
                      <wpg:grpSpPr>
                        <a:xfrm>
                          <a:off x="0" y="0"/>
                          <a:ext cx="1140143" cy="202438"/>
                          <a:chOff x="0" y="0"/>
                          <a:chExt cx="1140143" cy="202438"/>
                        </a:xfrm>
                      </wpg:grpSpPr>
                      <wps:wsp>
                        <wps:cNvPr id="99" name="Shape 99"/>
                        <wps:cNvSpPr/>
                        <wps:spPr>
                          <a:xfrm>
                            <a:off x="0" y="0"/>
                            <a:ext cx="189789" cy="0"/>
                          </a:xfrm>
                          <a:custGeom>
                            <a:avLst/>
                            <a:gdLst/>
                            <a:ahLst/>
                            <a:cxnLst/>
                            <a:rect l="0" t="0" r="0" b="0"/>
                            <a:pathLst>
                              <a:path w="189789">
                                <a:moveTo>
                                  <a:pt x="0" y="0"/>
                                </a:moveTo>
                                <a:lnTo>
                                  <a:pt x="189789" y="0"/>
                                </a:lnTo>
                              </a:path>
                            </a:pathLst>
                          </a:custGeom>
                          <a:ln w="5448" cap="flat">
                            <a:miter lim="127000"/>
                          </a:ln>
                        </wps:spPr>
                        <wps:style>
                          <a:lnRef idx="1">
                            <a:srgbClr val="000000"/>
                          </a:lnRef>
                          <a:fillRef idx="0">
                            <a:srgbClr val="000000">
                              <a:alpha val="0"/>
                            </a:srgbClr>
                          </a:fillRef>
                          <a:effectRef idx="0">
                            <a:scrgbClr r="0" g="0" b="0"/>
                          </a:effectRef>
                          <a:fontRef idx="none"/>
                        </wps:style>
                        <wps:bodyPr/>
                      </wps:wsp>
                      <wps:wsp>
                        <wps:cNvPr id="101" name="Shape 101"/>
                        <wps:cNvSpPr/>
                        <wps:spPr>
                          <a:xfrm>
                            <a:off x="183464" y="0"/>
                            <a:ext cx="351460" cy="0"/>
                          </a:xfrm>
                          <a:custGeom>
                            <a:avLst/>
                            <a:gdLst/>
                            <a:ahLst/>
                            <a:cxnLst/>
                            <a:rect l="0" t="0" r="0" b="0"/>
                            <a:pathLst>
                              <a:path w="351460">
                                <a:moveTo>
                                  <a:pt x="0" y="0"/>
                                </a:moveTo>
                                <a:lnTo>
                                  <a:pt x="351460" y="0"/>
                                </a:lnTo>
                              </a:path>
                            </a:pathLst>
                          </a:custGeom>
                          <a:ln w="5448" cap="flat">
                            <a:miter lim="127000"/>
                          </a:ln>
                        </wps:spPr>
                        <wps:style>
                          <a:lnRef idx="1">
                            <a:srgbClr val="000000"/>
                          </a:lnRef>
                          <a:fillRef idx="0">
                            <a:srgbClr val="000000">
                              <a:alpha val="0"/>
                            </a:srgbClr>
                          </a:fillRef>
                          <a:effectRef idx="0">
                            <a:scrgbClr r="0" g="0" b="0"/>
                          </a:effectRef>
                          <a:fontRef idx="none"/>
                        </wps:style>
                        <wps:bodyPr/>
                      </wps:wsp>
                      <wps:wsp>
                        <wps:cNvPr id="103" name="Shape 103"/>
                        <wps:cNvSpPr/>
                        <wps:spPr>
                          <a:xfrm>
                            <a:off x="531762" y="0"/>
                            <a:ext cx="42177" cy="0"/>
                          </a:xfrm>
                          <a:custGeom>
                            <a:avLst/>
                            <a:gdLst/>
                            <a:ahLst/>
                            <a:cxnLst/>
                            <a:rect l="0" t="0" r="0" b="0"/>
                            <a:pathLst>
                              <a:path w="42177">
                                <a:moveTo>
                                  <a:pt x="0" y="0"/>
                                </a:moveTo>
                                <a:lnTo>
                                  <a:pt x="42177" y="0"/>
                                </a:lnTo>
                              </a:path>
                            </a:pathLst>
                          </a:custGeom>
                          <a:ln w="5448" cap="flat">
                            <a:miter lim="127000"/>
                          </a:ln>
                        </wps:spPr>
                        <wps:style>
                          <a:lnRef idx="1">
                            <a:srgbClr val="000000"/>
                          </a:lnRef>
                          <a:fillRef idx="0">
                            <a:srgbClr val="000000">
                              <a:alpha val="0"/>
                            </a:srgbClr>
                          </a:fillRef>
                          <a:effectRef idx="0">
                            <a:scrgbClr r="0" g="0" b="0"/>
                          </a:effectRef>
                          <a:fontRef idx="none"/>
                        </wps:style>
                        <wps:bodyPr/>
                      </wps:wsp>
                      <wps:wsp>
                        <wps:cNvPr id="104" name="Shape 104"/>
                        <wps:cNvSpPr/>
                        <wps:spPr>
                          <a:xfrm>
                            <a:off x="570776" y="0"/>
                            <a:ext cx="112116" cy="0"/>
                          </a:xfrm>
                          <a:custGeom>
                            <a:avLst/>
                            <a:gdLst/>
                            <a:ahLst/>
                            <a:cxnLst/>
                            <a:rect l="0" t="0" r="0" b="0"/>
                            <a:pathLst>
                              <a:path w="112116">
                                <a:moveTo>
                                  <a:pt x="0" y="0"/>
                                </a:moveTo>
                                <a:lnTo>
                                  <a:pt x="112116" y="0"/>
                                </a:lnTo>
                              </a:path>
                            </a:pathLst>
                          </a:custGeom>
                          <a:ln w="5448" cap="flat">
                            <a:miter lim="127000"/>
                          </a:ln>
                        </wps:spPr>
                        <wps:style>
                          <a:lnRef idx="1">
                            <a:srgbClr val="000000"/>
                          </a:lnRef>
                          <a:fillRef idx="0">
                            <a:srgbClr val="000000">
                              <a:alpha val="0"/>
                            </a:srgbClr>
                          </a:fillRef>
                          <a:effectRef idx="0">
                            <a:scrgbClr r="0" g="0" b="0"/>
                          </a:effectRef>
                          <a:fontRef idx="none"/>
                        </wps:style>
                        <wps:bodyPr/>
                      </wps:wsp>
                      <wps:wsp>
                        <wps:cNvPr id="106" name="Shape 106"/>
                        <wps:cNvSpPr/>
                        <wps:spPr>
                          <a:xfrm>
                            <a:off x="676567" y="0"/>
                            <a:ext cx="358140" cy="0"/>
                          </a:xfrm>
                          <a:custGeom>
                            <a:avLst/>
                            <a:gdLst/>
                            <a:ahLst/>
                            <a:cxnLst/>
                            <a:rect l="0" t="0" r="0" b="0"/>
                            <a:pathLst>
                              <a:path w="358140">
                                <a:moveTo>
                                  <a:pt x="0" y="0"/>
                                </a:moveTo>
                                <a:lnTo>
                                  <a:pt x="358140" y="0"/>
                                </a:lnTo>
                              </a:path>
                            </a:pathLst>
                          </a:custGeom>
                          <a:ln w="5448" cap="flat">
                            <a:miter lim="127000"/>
                          </a:ln>
                        </wps:spPr>
                        <wps:style>
                          <a:lnRef idx="1">
                            <a:srgbClr val="000000"/>
                          </a:lnRef>
                          <a:fillRef idx="0">
                            <a:srgbClr val="000000">
                              <a:alpha val="0"/>
                            </a:srgbClr>
                          </a:fillRef>
                          <a:effectRef idx="0">
                            <a:scrgbClr r="0" g="0" b="0"/>
                          </a:effectRef>
                          <a:fontRef idx="none"/>
                        </wps:style>
                        <wps:bodyPr/>
                      </wps:wsp>
                      <wps:wsp>
                        <wps:cNvPr id="108" name="Shape 108"/>
                        <wps:cNvSpPr/>
                        <wps:spPr>
                          <a:xfrm>
                            <a:off x="1031545" y="0"/>
                            <a:ext cx="42177" cy="0"/>
                          </a:xfrm>
                          <a:custGeom>
                            <a:avLst/>
                            <a:gdLst/>
                            <a:ahLst/>
                            <a:cxnLst/>
                            <a:rect l="0" t="0" r="0" b="0"/>
                            <a:pathLst>
                              <a:path w="42177">
                                <a:moveTo>
                                  <a:pt x="0" y="0"/>
                                </a:moveTo>
                                <a:lnTo>
                                  <a:pt x="42177" y="0"/>
                                </a:lnTo>
                              </a:path>
                            </a:pathLst>
                          </a:custGeom>
                          <a:ln w="5448" cap="flat">
                            <a:miter lim="127000"/>
                          </a:ln>
                        </wps:spPr>
                        <wps:style>
                          <a:lnRef idx="1">
                            <a:srgbClr val="000000"/>
                          </a:lnRef>
                          <a:fillRef idx="0">
                            <a:srgbClr val="000000">
                              <a:alpha val="0"/>
                            </a:srgbClr>
                          </a:fillRef>
                          <a:effectRef idx="0">
                            <a:scrgbClr r="0" g="0" b="0"/>
                          </a:effectRef>
                          <a:fontRef idx="none"/>
                        </wps:style>
                        <wps:bodyPr/>
                      </wps:wsp>
                      <wps:wsp>
                        <wps:cNvPr id="109" name="Shape 109"/>
                        <wps:cNvSpPr/>
                        <wps:spPr>
                          <a:xfrm>
                            <a:off x="1070559" y="0"/>
                            <a:ext cx="69583" cy="0"/>
                          </a:xfrm>
                          <a:custGeom>
                            <a:avLst/>
                            <a:gdLst/>
                            <a:ahLst/>
                            <a:cxnLst/>
                            <a:rect l="0" t="0" r="0" b="0"/>
                            <a:pathLst>
                              <a:path w="69583">
                                <a:moveTo>
                                  <a:pt x="0" y="0"/>
                                </a:moveTo>
                                <a:lnTo>
                                  <a:pt x="69583" y="0"/>
                                </a:lnTo>
                              </a:path>
                            </a:pathLst>
                          </a:custGeom>
                          <a:ln w="5448" cap="flat">
                            <a:miter lim="127000"/>
                          </a:ln>
                        </wps:spPr>
                        <wps:style>
                          <a:lnRef idx="1">
                            <a:srgbClr val="000000"/>
                          </a:lnRef>
                          <a:fillRef idx="0">
                            <a:srgbClr val="000000">
                              <a:alpha val="0"/>
                            </a:srgbClr>
                          </a:fillRef>
                          <a:effectRef idx="0">
                            <a:scrgbClr r="0" g="0" b="0"/>
                          </a:effectRef>
                          <a:fontRef idx="none"/>
                        </wps:style>
                        <wps:bodyPr/>
                      </wps:wsp>
                      <wps:wsp>
                        <wps:cNvPr id="112" name="Shape 112"/>
                        <wps:cNvSpPr/>
                        <wps:spPr>
                          <a:xfrm>
                            <a:off x="0" y="202438"/>
                            <a:ext cx="189789" cy="0"/>
                          </a:xfrm>
                          <a:custGeom>
                            <a:avLst/>
                            <a:gdLst/>
                            <a:ahLst/>
                            <a:cxnLst/>
                            <a:rect l="0" t="0" r="0" b="0"/>
                            <a:pathLst>
                              <a:path w="189789">
                                <a:moveTo>
                                  <a:pt x="0" y="0"/>
                                </a:moveTo>
                                <a:lnTo>
                                  <a:pt x="189789" y="0"/>
                                </a:lnTo>
                              </a:path>
                            </a:pathLst>
                          </a:custGeom>
                          <a:ln w="5448" cap="flat">
                            <a:miter lim="127000"/>
                          </a:ln>
                        </wps:spPr>
                        <wps:style>
                          <a:lnRef idx="1">
                            <a:srgbClr val="000000"/>
                          </a:lnRef>
                          <a:fillRef idx="0">
                            <a:srgbClr val="000000">
                              <a:alpha val="0"/>
                            </a:srgbClr>
                          </a:fillRef>
                          <a:effectRef idx="0">
                            <a:scrgbClr r="0" g="0" b="0"/>
                          </a:effectRef>
                          <a:fontRef idx="none"/>
                        </wps:style>
                        <wps:bodyPr/>
                      </wps:wsp>
                      <wps:wsp>
                        <wps:cNvPr id="114" name="Shape 114"/>
                        <wps:cNvSpPr/>
                        <wps:spPr>
                          <a:xfrm>
                            <a:off x="183464" y="202438"/>
                            <a:ext cx="351460" cy="0"/>
                          </a:xfrm>
                          <a:custGeom>
                            <a:avLst/>
                            <a:gdLst/>
                            <a:ahLst/>
                            <a:cxnLst/>
                            <a:rect l="0" t="0" r="0" b="0"/>
                            <a:pathLst>
                              <a:path w="351460">
                                <a:moveTo>
                                  <a:pt x="0" y="0"/>
                                </a:moveTo>
                                <a:lnTo>
                                  <a:pt x="351460" y="0"/>
                                </a:lnTo>
                              </a:path>
                            </a:pathLst>
                          </a:custGeom>
                          <a:ln w="5448" cap="flat">
                            <a:miter lim="127000"/>
                          </a:ln>
                        </wps:spPr>
                        <wps:style>
                          <a:lnRef idx="1">
                            <a:srgbClr val="000000"/>
                          </a:lnRef>
                          <a:fillRef idx="0">
                            <a:srgbClr val="000000">
                              <a:alpha val="0"/>
                            </a:srgbClr>
                          </a:fillRef>
                          <a:effectRef idx="0">
                            <a:scrgbClr r="0" g="0" b="0"/>
                          </a:effectRef>
                          <a:fontRef idx="none"/>
                        </wps:style>
                        <wps:bodyPr/>
                      </wps:wsp>
                      <wps:wsp>
                        <wps:cNvPr id="116" name="Shape 116"/>
                        <wps:cNvSpPr/>
                        <wps:spPr>
                          <a:xfrm>
                            <a:off x="531762" y="202438"/>
                            <a:ext cx="42177" cy="0"/>
                          </a:xfrm>
                          <a:custGeom>
                            <a:avLst/>
                            <a:gdLst/>
                            <a:ahLst/>
                            <a:cxnLst/>
                            <a:rect l="0" t="0" r="0" b="0"/>
                            <a:pathLst>
                              <a:path w="42177">
                                <a:moveTo>
                                  <a:pt x="0" y="0"/>
                                </a:moveTo>
                                <a:lnTo>
                                  <a:pt x="42177" y="0"/>
                                </a:lnTo>
                              </a:path>
                            </a:pathLst>
                          </a:custGeom>
                          <a:ln w="5448" cap="flat">
                            <a:miter lim="127000"/>
                          </a:ln>
                        </wps:spPr>
                        <wps:style>
                          <a:lnRef idx="1">
                            <a:srgbClr val="000000"/>
                          </a:lnRef>
                          <a:fillRef idx="0">
                            <a:srgbClr val="000000">
                              <a:alpha val="0"/>
                            </a:srgbClr>
                          </a:fillRef>
                          <a:effectRef idx="0">
                            <a:scrgbClr r="0" g="0" b="0"/>
                          </a:effectRef>
                          <a:fontRef idx="none"/>
                        </wps:style>
                        <wps:bodyPr/>
                      </wps:wsp>
                      <wps:wsp>
                        <wps:cNvPr id="117" name="Shape 117"/>
                        <wps:cNvSpPr/>
                        <wps:spPr>
                          <a:xfrm>
                            <a:off x="570776" y="202438"/>
                            <a:ext cx="112116" cy="0"/>
                          </a:xfrm>
                          <a:custGeom>
                            <a:avLst/>
                            <a:gdLst/>
                            <a:ahLst/>
                            <a:cxnLst/>
                            <a:rect l="0" t="0" r="0" b="0"/>
                            <a:pathLst>
                              <a:path w="112116">
                                <a:moveTo>
                                  <a:pt x="0" y="0"/>
                                </a:moveTo>
                                <a:lnTo>
                                  <a:pt x="112116" y="0"/>
                                </a:lnTo>
                              </a:path>
                            </a:pathLst>
                          </a:custGeom>
                          <a:ln w="5448" cap="flat">
                            <a:miter lim="127000"/>
                          </a:ln>
                        </wps:spPr>
                        <wps:style>
                          <a:lnRef idx="1">
                            <a:srgbClr val="000000"/>
                          </a:lnRef>
                          <a:fillRef idx="0">
                            <a:srgbClr val="000000">
                              <a:alpha val="0"/>
                            </a:srgbClr>
                          </a:fillRef>
                          <a:effectRef idx="0">
                            <a:scrgbClr r="0" g="0" b="0"/>
                          </a:effectRef>
                          <a:fontRef idx="none"/>
                        </wps:style>
                        <wps:bodyPr/>
                      </wps:wsp>
                      <wps:wsp>
                        <wps:cNvPr id="119" name="Shape 119"/>
                        <wps:cNvSpPr/>
                        <wps:spPr>
                          <a:xfrm>
                            <a:off x="676567" y="202438"/>
                            <a:ext cx="358140" cy="0"/>
                          </a:xfrm>
                          <a:custGeom>
                            <a:avLst/>
                            <a:gdLst/>
                            <a:ahLst/>
                            <a:cxnLst/>
                            <a:rect l="0" t="0" r="0" b="0"/>
                            <a:pathLst>
                              <a:path w="358140">
                                <a:moveTo>
                                  <a:pt x="0" y="0"/>
                                </a:moveTo>
                                <a:lnTo>
                                  <a:pt x="358140" y="0"/>
                                </a:lnTo>
                              </a:path>
                            </a:pathLst>
                          </a:custGeom>
                          <a:ln w="5448" cap="flat">
                            <a:miter lim="127000"/>
                          </a:ln>
                        </wps:spPr>
                        <wps:style>
                          <a:lnRef idx="1">
                            <a:srgbClr val="000000"/>
                          </a:lnRef>
                          <a:fillRef idx="0">
                            <a:srgbClr val="000000">
                              <a:alpha val="0"/>
                            </a:srgbClr>
                          </a:fillRef>
                          <a:effectRef idx="0">
                            <a:scrgbClr r="0" g="0" b="0"/>
                          </a:effectRef>
                          <a:fontRef idx="none"/>
                        </wps:style>
                        <wps:bodyPr/>
                      </wps:wsp>
                      <wps:wsp>
                        <wps:cNvPr id="121" name="Shape 121"/>
                        <wps:cNvSpPr/>
                        <wps:spPr>
                          <a:xfrm>
                            <a:off x="1031545" y="202438"/>
                            <a:ext cx="42177" cy="0"/>
                          </a:xfrm>
                          <a:custGeom>
                            <a:avLst/>
                            <a:gdLst/>
                            <a:ahLst/>
                            <a:cxnLst/>
                            <a:rect l="0" t="0" r="0" b="0"/>
                            <a:pathLst>
                              <a:path w="42177">
                                <a:moveTo>
                                  <a:pt x="0" y="0"/>
                                </a:moveTo>
                                <a:lnTo>
                                  <a:pt x="42177" y="0"/>
                                </a:lnTo>
                              </a:path>
                            </a:pathLst>
                          </a:custGeom>
                          <a:ln w="5448" cap="flat">
                            <a:miter lim="127000"/>
                          </a:ln>
                        </wps:spPr>
                        <wps:style>
                          <a:lnRef idx="1">
                            <a:srgbClr val="000000"/>
                          </a:lnRef>
                          <a:fillRef idx="0">
                            <a:srgbClr val="000000">
                              <a:alpha val="0"/>
                            </a:srgbClr>
                          </a:fillRef>
                          <a:effectRef idx="0">
                            <a:scrgbClr r="0" g="0" b="0"/>
                          </a:effectRef>
                          <a:fontRef idx="none"/>
                        </wps:style>
                        <wps:bodyPr/>
                      </wps:wsp>
                      <wps:wsp>
                        <wps:cNvPr id="122" name="Shape 122"/>
                        <wps:cNvSpPr/>
                        <wps:spPr>
                          <a:xfrm>
                            <a:off x="1070559" y="202438"/>
                            <a:ext cx="69583" cy="0"/>
                          </a:xfrm>
                          <a:custGeom>
                            <a:avLst/>
                            <a:gdLst/>
                            <a:ahLst/>
                            <a:cxnLst/>
                            <a:rect l="0" t="0" r="0" b="0"/>
                            <a:pathLst>
                              <a:path w="69583">
                                <a:moveTo>
                                  <a:pt x="0" y="0"/>
                                </a:moveTo>
                                <a:lnTo>
                                  <a:pt x="69583" y="0"/>
                                </a:lnTo>
                              </a:path>
                            </a:pathLst>
                          </a:custGeom>
                          <a:ln w="5448"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B53D368" id="Group 729" o:spid="_x0000_s1026" style="position:absolute;margin-left:24.65pt;margin-top:-6pt;width:89.8pt;height:15.95pt;z-index:-251658240" coordsize="11401,2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">
                <v:shape id="Shape 99" o:spid="_x0000_s1027" style="position:absolute;width:1897;height:0;visibility:visible;mso-wrap-style:square;v-text-anchor:top" coordsize="1897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5nNMIA&#10;AADbAAAADwAAAGRycy9kb3ducmV2LnhtbESP0YrCMBRE3wX/IVzBF9F0hYpWo8jCLss+WfUDLs21&#10;KTY3pYlt/fvNguDjMDNnmN1hsLXoqPWVYwUfiwQEceF0xaWC6+VrvgbhA7LG2jEpeJKHw3482mGm&#10;Xc85dedQighhn6ECE0KTSekLQxb9wjXE0bu51mKIsi2lbrGPcFvLZZKspMWK44LBhj4NFffzwyr4&#10;NjmvHuklzdN+tvylLj/RzCg1nQzHLYhAQ3iHX+0frWCzgf8v8QfI/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mc0wgAAANsAAAAPAAAAAAAAAAAAAAAAAJgCAABkcnMvZG93&#10;bnJldi54bWxQSwUGAAAAAAQABAD1AAAAhwMAAAAA&#10;" path="m,l189789,e" filled="f" strokeweight=".15133mm">
                  <v:stroke miterlimit="83231f" joinstyle="miter"/>
                  <v:path arrowok="t" textboxrect="0,0,189789,0"/>
                </v:shape>
                <v:shape id="Shape 101" o:spid="_x0000_s1028" style="position:absolute;left:1834;width:3515;height:0;visibility:visible;mso-wrap-style:square;v-text-anchor:top" coordsize="3514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P0W8IA&#10;AADcAAAADwAAAGRycy9kb3ducmV2LnhtbERPzWrCQBC+F/oOyxR6q7vrobSpmyAR0YMUGn2AITsm&#10;qdnZkF01vn23IHibj+93FsXkenGhMXSeDeiZAkFce9txY+CwX799gAgR2WLvmQzcKECRPz8tMLP+&#10;yj90qWIjUgiHDA20MQ6ZlKFuyWGY+YE4cUc/OowJjo20I15TuOvlXKl36bDj1NDiQGVL9ak6OwO7&#10;Sh/1vlyVh81w2/1+6/BZq2DM68u0/AIRaYoP8d29tWm+0vD/TLpA5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s/RbwgAAANwAAAAPAAAAAAAAAAAAAAAAAJgCAABkcnMvZG93&#10;bnJldi54bWxQSwUGAAAAAAQABAD1AAAAhwMAAAAA&#10;" path="m,l351460,e" filled="f" strokeweight=".15133mm">
                  <v:stroke miterlimit="83231f" joinstyle="miter"/>
                  <v:path arrowok="t" textboxrect="0,0,351460,0"/>
                </v:shape>
                <v:shape id="Shape 103" o:spid="_x0000_s1029" style="position:absolute;left:5317;width:422;height:0;visibility:visible;mso-wrap-style:square;v-text-anchor:top" coordsize="42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CsAA&#10;AADcAAAADwAAAGRycy9kb3ducmV2LnhtbERP32vCMBB+F/wfwgl7s4kTRDqjbDLB13aOvd6asy02&#10;l5pE7f57Iwh7u4/v5602g+3ElXxoHWuYZQoEceVMy7WGw9duugQRIrLBzjFp+KMAm/V4tMLcuBsX&#10;dC1jLVIIhxw1NDH2uZShashiyFxPnLij8xZjgr6WxuMthdtOviq1kBZbTg0N9rRtqDqVF6uhPIdt&#10;8fux//TfxTDvoiot/bRav0yG9zcQkYb4L3669ybNV3N4PJMukO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JM+CsAAAADcAAAADwAAAAAAAAAAAAAAAACYAgAAZHJzL2Rvd25y&#10;ZXYueG1sUEsFBgAAAAAEAAQA9QAAAIUDAAAAAA==&#10;" path="m,l42177,e" filled="f" strokeweight=".15133mm">
                  <v:stroke miterlimit="83231f" joinstyle="miter"/>
                  <v:path arrowok="t" textboxrect="0,0,42177,0"/>
                </v:shape>
                <v:shape id="Shape 104" o:spid="_x0000_s1030" style="position:absolute;left:5707;width:1121;height:0;visibility:visible;mso-wrap-style:square;v-text-anchor:top" coordsize="1121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JlfsIA&#10;AADcAAAADwAAAGRycy9kb3ducmV2LnhtbERPS4vCMBC+C/6HMII3TRWRtRpFRZcF9+ALvA7N2BSb&#10;SW2y2v33ZmHB23x8z5ktGluKB9W+cKxg0E9AEGdOF5wrOJ+2vQ8QPiBrLB2Tgl/ysJi3WzNMtXvy&#10;gR7HkIsYwj5FBSaEKpXSZ4Ys+r6riCN3dbXFEGGdS13jM4bbUg6TZCwtFhwbDFa0NpTdjj9Wwef+&#10;PKkGd2u+Qzm+XDZrs99NVkp1O81yCiJQE97if/eXjvOTEfw9Ey+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ImV+wgAAANwAAAAPAAAAAAAAAAAAAAAAAJgCAABkcnMvZG93&#10;bnJldi54bWxQSwUGAAAAAAQABAD1AAAAhwMAAAAA&#10;" path="m,l112116,e" filled="f" strokeweight=".15133mm">
                  <v:stroke miterlimit="83231f" joinstyle="miter"/>
                  <v:path arrowok="t" textboxrect="0,0,112116,0"/>
                </v:shape>
                <v:shape id="Shape 106" o:spid="_x0000_s1031" style="position:absolute;left:6765;width:3582;height:0;visibility:visible;mso-wrap-style:square;v-text-anchor:top" coordsize="3581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A1WsUA&#10;AADcAAAADwAAAGRycy9kb3ducmV2LnhtbERPTWvCQBC9F/oflil4KbqpgrTRVaQiBKQH0x56HLPT&#10;JDQ7G3fXJPrr3YLQ2zze5yzXg2lER87XlhW8TBIQxIXVNZcKvj5341cQPiBrbCyTggt5WK8eH5aY&#10;atvzgbo8lCKGsE9RQRVCm0rpi4oM+oltiSP3Y53BEKErpXbYx3DTyGmSzKXBmmNDhS29V1T85mej&#10;YNtem5mZDh/Z8ZS/7Y/77Lmsv5UaPQ2bBYhAQ/gX392ZjvOTOfw9Ey+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UDVaxQAAANwAAAAPAAAAAAAAAAAAAAAAAJgCAABkcnMv&#10;ZG93bnJldi54bWxQSwUGAAAAAAQABAD1AAAAigMAAAAA&#10;" path="m,l358140,e" filled="f" strokeweight=".15133mm">
                  <v:stroke miterlimit="83231f" joinstyle="miter"/>
                  <v:path arrowok="t" textboxrect="0,0,358140,0"/>
                </v:shape>
                <v:shape id="Shape 108" o:spid="_x0000_s1032" style="position:absolute;left:10315;width:422;height:0;visibility:visible;mso-wrap-style:square;v-text-anchor:top" coordsize="42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ese8MA&#10;AADcAAAADwAAAGRycy9kb3ducmV2LnhtbESPQW/CMAyF75P4D5EncRvJhjRNHQEBGhLXdpt29RrT&#10;VjROSQKUf48Pk3az9Z7f+7xYjb5XF4qpC2zheWZAEdfBddxY+PrcPb2BShnZYR+YLNwowWo5eVhg&#10;4cKVS7pUuVESwqlAC23OQ6F1qlvymGZhIBbtEKLHLGtstIt4lXDf6xdjXrXHjqWhxYG2LdXH6uwt&#10;VKe0LX83+4/4XY7zPpvK009n7fRxXL+DyjTmf/Pf9d4JvhFaeUYm0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ese8MAAADcAAAADwAAAAAAAAAAAAAAAACYAgAAZHJzL2Rv&#10;d25yZXYueG1sUEsFBgAAAAAEAAQA9QAAAIgDAAAAAA==&#10;" path="m,l42177,e" filled="f" strokeweight=".15133mm">
                  <v:stroke miterlimit="83231f" joinstyle="miter"/>
                  <v:path arrowok="t" textboxrect="0,0,42177,0"/>
                </v:shape>
                <v:shape id="Shape 109" o:spid="_x0000_s1033" style="position:absolute;left:10705;width:696;height:0;visibility:visible;mso-wrap-style:square;v-text-anchor:top" coordsize="695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ie/sEA&#10;AADcAAAADwAAAGRycy9kb3ducmV2LnhtbERPS27CMBDdI/UO1lTqjjhFbdWmGISQgC5p0gNM42kS&#10;ao+j2ORze4yExG6e3neW69Ea0VPnG8cKnpMUBHHpdMOVgp9iN38H4QOyRuOYFEzkYb16mC0x027g&#10;b+rzUIkYwj5DBXUIbSalL2uy6BPXEkfuz3UWQ4RdJXWHQwy3Ri7S9E1abDg21NjStqbyPz9bBQMZ&#10;t6Bpi/vXjdlXx9Pp9+VQKPX0OG4+QQQaw118c3/pOD/9gOsz8QK5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Ynv7BAAAA3AAAAA8AAAAAAAAAAAAAAAAAmAIAAGRycy9kb3du&#10;cmV2LnhtbFBLBQYAAAAABAAEAPUAAACGAwAAAAA=&#10;" path="m,l69583,e" filled="f" strokeweight=".15133mm">
                  <v:stroke miterlimit="83231f" joinstyle="miter"/>
                  <v:path arrowok="t" textboxrect="0,0,69583,0"/>
                </v:shape>
                <v:shape id="Shape 112" o:spid="_x0000_s1034" style="position:absolute;top:2024;width:1897;height:0;visibility:visible;mso-wrap-style:square;v-text-anchor:top" coordsize="1897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6xSMAA&#10;AADcAAAADwAAAGRycy9kb3ducmV2LnhtbERPzYrCMBC+C75DGGEvoqmFylKNIsIusier+wBDMzbF&#10;ZlKa2Na33ywI3ubj+53tfrSN6KnztWMFq2UCgrh0uuZKwe/1a/EJwgdkjY1jUvAkD/vddLLFXLuB&#10;C+ovoRIxhH2OCkwIbS6lLw1Z9EvXEkfu5jqLIcKukrrDIYbbRqZJspYWa44NBls6Girvl4dV8G0K&#10;Xj+ya1Zkwzz9ob4409wo9TEbDxsQgcbwFr/cJx3nr1L4fyZeIH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16xSMAAAADcAAAADwAAAAAAAAAAAAAAAACYAgAAZHJzL2Rvd25y&#10;ZXYueG1sUEsFBgAAAAAEAAQA9QAAAIUDAAAAAA==&#10;" path="m,l189789,e" filled="f" strokeweight=".15133mm">
                  <v:stroke miterlimit="83231f" joinstyle="miter"/>
                  <v:path arrowok="t" textboxrect="0,0,189789,0"/>
                </v:shape>
                <v:shape id="Shape 114" o:spid="_x0000_s1035" style="position:absolute;left:1834;top:2024;width:3515;height:0;visibility:visible;mso-wrap-style:square;v-text-anchor:top" coordsize="3514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3BHsIA&#10;AADcAAAADwAAAGRycy9kb3ducmV2LnhtbERP3WrCMBS+H+wdwhnsbqYRkVmNMirDXchg1Qc4JMe2&#10;rjkpTWbbtzeDwe7Ox/d7NrvRteJGfWg8a1CzDASx8bbhSsP59P7yCiJEZIutZ9IwUYDd9vFhg7n1&#10;A3/RrYyVSCEcctRQx9jlUgZTk8Mw8x1x4i6+dxgT7CtpexxSuGvlPMuW0mHDqaHGjoqazHf54zQc&#10;S3VRp2JfnA/ddLx+qrAyWdD6+Wl8W4OINMZ/8Z/7w6b5agG/z6QL5P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HcEewgAAANwAAAAPAAAAAAAAAAAAAAAAAJgCAABkcnMvZG93&#10;bnJldi54bWxQSwUGAAAAAAQABAD1AAAAhwMAAAAA&#10;" path="m,l351460,e" filled="f" strokeweight=".15133mm">
                  <v:stroke miterlimit="83231f" joinstyle="miter"/>
                  <v:path arrowok="t" textboxrect="0,0,351460,0"/>
                </v:shape>
                <v:shape id="Shape 116" o:spid="_x0000_s1036" style="position:absolute;left:5317;top:2024;width:422;height:0;visibility:visible;mso-wrap-style:square;v-text-anchor:top" coordsize="42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0LT8AA&#10;AADcAAAADwAAAGRycy9kb3ducmV2LnhtbERPTWvCQBC9F/wPyxS81Y0VpMRsxEoLuSateB2zYxLM&#10;zsbdrYn/3i0UepvH+5xsO5le3Mj5zrKC5SIBQVxb3XGj4Pvr8+UNhA/IGnvLpOBOHrb57CnDVNuR&#10;S7pVoRExhH2KCtoQhlRKX7dk0C/sQBy5s3UGQ4SukdrhGMNNL1+TZC0NdhwbWhxo31J9qX6Mgurq&#10;9+Xpvfhwh3Ja9SGpDB07pebP024DItAU/sV/7kLH+cs1/D4TL5D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T0LT8AAAADcAAAADwAAAAAAAAAAAAAAAACYAgAAZHJzL2Rvd25y&#10;ZXYueG1sUEsFBgAAAAAEAAQA9QAAAIUDAAAAAA==&#10;" path="m,l42177,e" filled="f" strokeweight=".15133mm">
                  <v:stroke miterlimit="83231f" joinstyle="miter"/>
                  <v:path arrowok="t" textboxrect="0,0,42177,0"/>
                </v:shape>
                <v:shape id="Shape 117" o:spid="_x0000_s1037" style="position:absolute;left:5707;top:2024;width:1121;height:0;visibility:visible;mso-wrap-style:square;v-text-anchor:top" coordsize="1121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lt1MMA&#10;AADcAAAADwAAAGRycy9kb3ducmV2LnhtbERPS2vCQBC+F/wPyxS81U08qImuUqUthfbgC7wO2TEb&#10;zM7G7Krx33cLgrf5+J4zW3S2FldqfeVYQTpIQBAXTldcKtjvPt8mIHxA1lg7JgV38rCY915mmGt3&#10;4w1dt6EUMYR9jgpMCE0upS8MWfQD1xBH7uhaiyHCtpS6xVsMt7UcJslIWqw4NhhsaGWoOG0vVsHX&#10;ep816dma31CPDoePlVn/ZEul+q/d+xREoC48xQ/3t47z0zH8PxMv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lt1MMAAADcAAAADwAAAAAAAAAAAAAAAACYAgAAZHJzL2Rv&#10;d25yZXYueG1sUEsFBgAAAAAEAAQA9QAAAIgDAAAAAA==&#10;" path="m,l112116,e" filled="f" strokeweight=".15133mm">
                  <v:stroke miterlimit="83231f" joinstyle="miter"/>
                  <v:path arrowok="t" textboxrect="0,0,112116,0"/>
                </v:shape>
                <v:shape id="Shape 119" o:spid="_x0000_s1038" style="position:absolute;left:6765;top:2024;width:3582;height:0;visibility:visible;mso-wrap-style:square;v-text-anchor:top" coordsize="3581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Y39cMA&#10;AADcAAAADwAAAGRycy9kb3ducmV2LnhtbERPTYvCMBC9C/6HMIIX0VQFWatRRFkoiAe7e9jj2My2&#10;ZZtJbbJa/fVGELzN433Oct2aSlyocaVlBeNRBII4s7rkXMH31+fwA4TzyBory6TgRg7Wq25nibG2&#10;Vz7SJfW5CCHsYlRQeF/HUrqsIINuZGviwP3axqAPsMmlbvAawk0lJ1E0kwZLDg0F1rQtKPtL/42C&#10;XX2vpmbSHpLTOZ3vT/tkkJc/SvV77WYBwlPr3+KXO9Fh/ngOz2fCBX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RY39cMAAADcAAAADwAAAAAAAAAAAAAAAACYAgAAZHJzL2Rv&#10;d25yZXYueG1sUEsFBgAAAAAEAAQA9QAAAIgDAAAAAA==&#10;" path="m,l358140,e" filled="f" strokeweight=".15133mm">
                  <v:stroke miterlimit="83231f" joinstyle="miter"/>
                  <v:path arrowok="t" textboxrect="0,0,358140,0"/>
                </v:shape>
                <v:shape id="Shape 121" o:spid="_x0000_s1039" style="position:absolute;left:10315;top:2024;width:422;height:0;visibility:visible;mso-wrap-style:square;v-text-anchor:top" coordsize="42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hZhsAA&#10;AADcAAAADwAAAGRycy9kb3ducmV2LnhtbERPTWvCQBC9F/oflil4qxstlBKzESsWvCZWvI7ZMQlm&#10;Z9PdNYn/vlsoeJvH+5xsPZlODOR8a1nBYp6AIK6sbrlW8H34ev0A4QOyxs4yKbiTh3X+/JRhqu3I&#10;BQ1lqEUMYZ+igiaEPpXSVw0Z9HPbE0fuYp3BEKGrpXY4xnDTyWWSvEuDLceGBnvaNlRdy5tRUP74&#10;bXH+3O/csZjeupCUhk6tUrOXabMCEWgKD/G/e6/j/OUC/p6JF8j8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LhZhsAAAADcAAAADwAAAAAAAAAAAAAAAACYAgAAZHJzL2Rvd25y&#10;ZXYueG1sUEsFBgAAAAAEAAQA9QAAAIUDAAAAAA==&#10;" path="m,l42177,e" filled="f" strokeweight=".15133mm">
                  <v:stroke miterlimit="83231f" joinstyle="miter"/>
                  <v:path arrowok="t" textboxrect="0,0,42177,0"/>
                </v:shape>
                <v:shape id="Shape 122" o:spid="_x0000_s1040" style="position:absolute;left:10705;top:2024;width:696;height:0;visibility:visible;mso-wrap-style:square;v-text-anchor:top" coordsize="695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lQ78AA&#10;AADcAAAADwAAAGRycy9kb3ducmV2LnhtbERP22rCQBB9L/gPywh9azaGtpSYVUTQ9tGqHzDNjkl0&#10;dzZk11z+3i0U+jaHc51iPVojeup841jBIklBEJdON1wpOJ92Lx8gfEDWaByTgok8rFezpwJz7Qb+&#10;pv4YKhFD2OeooA6hzaX0ZU0WfeJa4shdXGcxRNhVUnc4xHBrZJam79Jiw7Ghxpa2NZW3490qGMi4&#10;jKYt7t82Zl8drtef18+TUs/zcbMEEWgM/+I/95eO87MMfp+JF8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slQ78AAAADcAAAADwAAAAAAAAAAAAAAAACYAgAAZHJzL2Rvd25y&#10;ZXYueG1sUEsFBgAAAAAEAAQA9QAAAIUDAAAAAA==&#10;" path="m,l69583,e" filled="f" strokeweight=".15133mm">
                  <v:stroke miterlimit="83231f" joinstyle="miter"/>
                  <v:path arrowok="t" textboxrect="0,0,69583,0"/>
                </v:shape>
              </v:group>
            </w:pict>
          </mc:Fallback>
        </mc:AlternateContent>
      </w:r>
      <w:r>
        <w:t>suggested reviewer 3</w:t>
      </w:r>
    </w:p>
    <w:p w:rsidR="00DB0E64" w:rsidRDefault="00C85E95">
      <w:pPr>
        <w:spacing w:after="231"/>
        <w:ind w:left="-5"/>
      </w:pPr>
      <w:r>
        <w:t>We confirm that this manuscript has not been published elsewhere and is not under consideration by another journal.</w:t>
      </w:r>
    </w:p>
    <w:p w:rsidR="00DB0E64" w:rsidRDefault="00C85E95">
      <w:pPr>
        <w:spacing w:after="828"/>
        <w:ind w:left="-5"/>
      </w:pPr>
      <w:r>
        <w:t>Sincerely,</w:t>
      </w:r>
    </w:p>
    <w:p w:rsidR="00DB0E64" w:rsidRDefault="00C85E95">
      <w:pPr>
        <w:spacing w:after="6"/>
        <w:ind w:left="-5"/>
      </w:pPr>
      <w:r>
        <w:t>Georgi K. Marinov</w:t>
      </w:r>
    </w:p>
    <w:p w:rsidR="00DB0E64" w:rsidRDefault="00C85E95">
      <w:pPr>
        <w:spacing w:after="10816"/>
        <w:ind w:left="-5"/>
      </w:pPr>
      <w:r>
        <w:t>William J. Greenleaf</w:t>
      </w:r>
    </w:p>
    <w:p w:rsidR="00DB0E64" w:rsidRDefault="00C85E95">
      <w:pPr>
        <w:spacing w:after="0" w:line="259" w:lineRule="auto"/>
        <w:ind w:left="0" w:firstLine="0"/>
        <w:jc w:val="center"/>
      </w:pPr>
      <w:r>
        <w:lastRenderedPageBreak/>
        <w:t>2</w:t>
      </w:r>
    </w:p>
    <w:sectPr w:rsidR="00DB0E64">
      <w:pgSz w:w="12240" w:h="15840"/>
      <w:pgMar w:top="1194" w:right="1134" w:bottom="59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EA1CF0"/>
    <w:multiLevelType w:val="hybridMultilevel"/>
    <w:tmpl w:val="96441246"/>
    <w:lvl w:ilvl="0" w:tplc="69FC40CA">
      <w:start w:val="1"/>
      <w:numFmt w:val="bullet"/>
      <w:lvlText w:val="•"/>
      <w:lvlJc w:val="left"/>
      <w:pPr>
        <w:ind w:left="4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61EF428">
      <w:start w:val="1"/>
      <w:numFmt w:val="bullet"/>
      <w:lvlText w:val="o"/>
      <w:lvlJc w:val="left"/>
      <w:pPr>
        <w:ind w:left="13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88088B2">
      <w:start w:val="1"/>
      <w:numFmt w:val="bullet"/>
      <w:lvlText w:val="▪"/>
      <w:lvlJc w:val="left"/>
      <w:pPr>
        <w:ind w:left="20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E34B01A">
      <w:start w:val="1"/>
      <w:numFmt w:val="bullet"/>
      <w:lvlText w:val="•"/>
      <w:lvlJc w:val="left"/>
      <w:pPr>
        <w:ind w:left="28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89EDDBE">
      <w:start w:val="1"/>
      <w:numFmt w:val="bullet"/>
      <w:lvlText w:val="o"/>
      <w:lvlJc w:val="left"/>
      <w:pPr>
        <w:ind w:left="35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DCCED3E">
      <w:start w:val="1"/>
      <w:numFmt w:val="bullet"/>
      <w:lvlText w:val="▪"/>
      <w:lvlJc w:val="left"/>
      <w:pPr>
        <w:ind w:left="42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4D2FC70">
      <w:start w:val="1"/>
      <w:numFmt w:val="bullet"/>
      <w:lvlText w:val="•"/>
      <w:lvlJc w:val="left"/>
      <w:pPr>
        <w:ind w:left="49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432AC60">
      <w:start w:val="1"/>
      <w:numFmt w:val="bullet"/>
      <w:lvlText w:val="o"/>
      <w:lvlJc w:val="left"/>
      <w:pPr>
        <w:ind w:left="56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2604B96">
      <w:start w:val="1"/>
      <w:numFmt w:val="bullet"/>
      <w:lvlText w:val="▪"/>
      <w:lvlJc w:val="left"/>
      <w:pPr>
        <w:ind w:left="64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E64"/>
    <w:rsid w:val="00C85E95"/>
    <w:rsid w:val="00DB0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A9700F-CEDD-4E53-9655-CE8F337C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5" w:line="252" w:lineRule="auto"/>
      <w:ind w:left="10" w:hanging="10"/>
      <w:jc w:val="both"/>
    </w:pPr>
    <w:rPr>
      <w:rFonts w:ascii="Cambria" w:eastAsia="Cambria" w:hAnsi="Cambria" w:cs="Cambria"/>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702</Words>
  <Characters>4002</Characters>
  <Application>Microsoft Office Word</Application>
  <DocSecurity>0</DocSecurity>
  <Lines>33</Lines>
  <Paragraphs>9</Paragraphs>
  <ScaleCrop>false</ScaleCrop>
  <Company/>
  <LinksUpToDate>false</LinksUpToDate>
  <CharactersWithSpaces>4695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2020-02-28T12:16:00Z</dcterms:created>
  <dcterms:modified xsi:type="dcterms:W3CDTF">2020-02-28T12:16:00Z</dcterms:modified>
</cp:coreProperties>
</file>